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14C3CCA1" w14:textId="549B05E3" w:rsidR="001A6D0A" w:rsidRPr="00AB3F02" w:rsidRDefault="00AB3F02" w:rsidP="00AB3F02">
          <w:pPr>
            <w:spacing w:line="240" w:lineRule="auto"/>
            <w:ind w:firstLine="0"/>
            <w:jc w:val="center"/>
            <w:rPr>
              <w:rFonts w:ascii="Times New Roman" w:eastAsia="Times New Roman" w:hAnsi="Times New Roman" w:cs="Times New Roman"/>
              <w:iCs/>
              <w:sz w:val="24"/>
              <w:szCs w:val="24"/>
              <w:lang w:eastAsia="en-US"/>
            </w:rPr>
          </w:pPr>
          <w:r>
            <w:rPr>
              <w:noProof/>
            </w:rPr>
            <w:drawing>
              <wp:inline distT="0" distB="0" distL="0" distR="0" wp14:anchorId="1A8BAF6D" wp14:editId="01AAD262">
                <wp:extent cx="3752850" cy="1114425"/>
                <wp:effectExtent l="0" t="0" r="0" b="9525"/>
                <wp:docPr id="2117599531" name="Paveikslėlis 1" descr="https://www.akmene.lt/data/public/thumbnails/2025/04/resize_1200x900_interreg-logo-latvia-lithuania-rgb-color-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kmene.lt/data/public/thumbnails/2025/04/resize_1200x900_interreg-logo-latvia-lithuania-rgb-color-03.jp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52850" cy="1114425"/>
                        </a:xfrm>
                        <a:prstGeom prst="rect">
                          <a:avLst/>
                        </a:prstGeom>
                        <a:noFill/>
                        <a:ln>
                          <a:noFill/>
                        </a:ln>
                      </pic:spPr>
                    </pic:pic>
                  </a:graphicData>
                </a:graphic>
              </wp:inline>
            </w:drawing>
          </w: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0684E83A" w:rsidR="00736F63" w:rsidRPr="00806365" w:rsidRDefault="0084108B" w:rsidP="0084108B">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3C7A5B">
            <w:rPr>
              <w:rFonts w:ascii="Times New Roman" w:hAnsi="Times New Roman" w:cs="Times New Roman"/>
              <w:iCs/>
              <w:sz w:val="24"/>
              <w:szCs w:val="24"/>
            </w:rPr>
            <w:t>6</w:t>
          </w:r>
          <w:r w:rsidRPr="00806365">
            <w:rPr>
              <w:rFonts w:ascii="Times New Roman" w:hAnsi="Times New Roman" w:cs="Times New Roman"/>
              <w:iCs/>
              <w:sz w:val="24"/>
              <w:szCs w:val="24"/>
            </w:rPr>
            <w:t>-</w:t>
          </w:r>
          <w:r w:rsidR="00827EF1">
            <w:rPr>
              <w:rFonts w:ascii="Times New Roman" w:hAnsi="Times New Roman" w:cs="Times New Roman"/>
              <w:iCs/>
              <w:sz w:val="24"/>
              <w:szCs w:val="24"/>
            </w:rPr>
            <w:t xml:space="preserve">05-15 </w:t>
          </w:r>
          <w:r w:rsidRPr="00806365">
            <w:rPr>
              <w:rFonts w:ascii="Times New Roman" w:hAnsi="Times New Roman" w:cs="Times New Roman"/>
              <w:iCs/>
              <w:sz w:val="24"/>
              <w:szCs w:val="24"/>
            </w:rPr>
            <w:t>protokolu Nr. CPOVPP-</w:t>
          </w:r>
          <w:r w:rsidR="00827EF1">
            <w:rPr>
              <w:rFonts w:ascii="Times New Roman" w:hAnsi="Times New Roman" w:cs="Times New Roman"/>
              <w:iCs/>
              <w:sz w:val="24"/>
              <w:szCs w:val="24"/>
            </w:rPr>
            <w:t>207</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27185F6A" w14:textId="47E441F7" w:rsidR="00B52626" w:rsidRDefault="00C006CB" w:rsidP="000D28CB">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3C7A5B">
            <w:rPr>
              <w:rFonts w:ascii="Times New Roman" w:eastAsia="Times New Roman" w:hAnsi="Times New Roman" w:cs="Times New Roman"/>
              <w:b/>
              <w:bCs/>
              <w:sz w:val="24"/>
              <w:szCs w:val="24"/>
              <w:lang w:eastAsia="en-US"/>
            </w:rPr>
            <w:t>SPECIALIZUOTO MIKROAUTOBUSO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7DEC8425" w14:textId="77777777" w:rsidR="00E61EBA" w:rsidRPr="00AB103F" w:rsidRDefault="00E61EBA" w:rsidP="000D28CB">
          <w:pPr>
            <w:spacing w:line="240" w:lineRule="auto"/>
            <w:ind w:firstLine="0"/>
            <w:contextualSpacing/>
            <w:jc w:val="center"/>
            <w:rPr>
              <w:rFonts w:ascii="Times New Roman" w:eastAsia="Times New Roman" w:hAnsi="Times New Roman" w:cs="Times New Roman"/>
              <w:b/>
              <w:bCs/>
              <w:sz w:val="24"/>
              <w:szCs w:val="24"/>
              <w:lang w:eastAsia="en-US"/>
            </w:rPr>
          </w:pPr>
        </w:p>
        <w:p w14:paraId="517C01D9" w14:textId="113A2D32" w:rsidR="001C24BC" w:rsidRPr="00AB103F" w:rsidRDefault="00E61EBA"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i/>
              <w:iCs/>
              <w:sz w:val="24"/>
              <w:szCs w:val="24"/>
              <w:lang w:eastAsia="en-US"/>
            </w:rPr>
            <w:t>Versija Nr. 2</w:t>
          </w:r>
          <w:r w:rsidR="005F13F0"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5E529A"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00766C42"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00766C42" w:rsidRPr="00F470E0">
                  <w:rPr>
                    <w:rFonts w:ascii="Times New Roman" w:eastAsia="Calibri" w:hAnsi="Times New Roman" w:cs="Times New Roman"/>
                    <w:sz w:val="24"/>
                    <w:szCs w:val="24"/>
                  </w:rPr>
                  <w:t>“</w:t>
                </w:r>
              </w:hyperlink>
              <w:r w:rsidR="00766C42" w:rsidRPr="00F470E0">
                <w:rPr>
                  <w:rFonts w:ascii="Times New Roman" w:eastAsia="Calibri" w:hAnsi="Times New Roman" w:cs="Times New Roman"/>
                  <w:sz w:val="24"/>
                  <w:szCs w:val="24"/>
                </w:rPr>
                <w:t>;</w:t>
              </w:r>
            </w:p>
            <w:p w14:paraId="345A1823" w14:textId="60863677" w:rsidR="00AC59A6" w:rsidRPr="00F470E0" w:rsidRDefault="005E529A"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00AC59A6"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hyperlink>
              <w:r w:rsidR="003E2166" w:rsidRPr="00F470E0">
                <w:rPr>
                  <w:rFonts w:ascii="Times New Roman" w:eastAsia="Calibri" w:hAnsi="Times New Roman" w:cs="Times New Roman"/>
                  <w:sz w:val="24"/>
                  <w:szCs w:val="24"/>
                </w:rPr>
                <w:t>“</w:t>
              </w:r>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5E529A"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00766C42"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00766C42"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00766C42"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5FB8C601" w14:textId="7C74C378" w:rsidR="00DB0733"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r w:rsidR="00127551">
                <w:rPr>
                  <w:rFonts w:ascii="Times New Roman" w:eastAsia="Calibri" w:hAnsi="Times New Roman" w:cs="Times New Roman"/>
                  <w:sz w:val="24"/>
                  <w:szCs w:val="24"/>
                </w:rPr>
                <w:t>;</w:t>
              </w:r>
            </w:p>
            <w:p w14:paraId="747B8593" w14:textId="3E5A0BBF" w:rsidR="00127551" w:rsidRPr="00F470E0" w:rsidRDefault="00127551" w:rsidP="008F46A9">
              <w:pPr>
                <w:shd w:val="clear" w:color="auto" w:fill="FFFFFF"/>
                <w:suppressAutoHyphens/>
                <w:spacing w:line="240" w:lineRule="auto"/>
                <w:ind w:firstLine="0"/>
                <w:rPr>
                  <w:rFonts w:ascii="Times New Roman" w:eastAsia="Calibri" w:hAnsi="Times New Roman" w:cs="Times New Roman"/>
                  <w:sz w:val="24"/>
                  <w:szCs w:val="24"/>
                </w:rPr>
              </w:pPr>
              <w:r>
                <w:rPr>
                  <w:rFonts w:ascii="Times New Roman" w:eastAsia="Calibri" w:hAnsi="Times New Roman" w:cs="Times New Roman"/>
                  <w:sz w:val="24"/>
                  <w:szCs w:val="24"/>
                </w:rPr>
                <w:t>Pirkimo sąlygų 7 priedas „</w:t>
              </w:r>
              <w:r w:rsidR="008F46A9" w:rsidRPr="008F46A9">
                <w:rPr>
                  <w:rFonts w:ascii="Times New Roman" w:eastAsia="Calibri" w:hAnsi="Times New Roman" w:cs="Times New Roman"/>
                  <w:sz w:val="24"/>
                  <w:szCs w:val="24"/>
                </w:rPr>
                <w:t>Nacionalinio saugumo reikalavimų atitikties deklaracijos tipinė forma“ (pridedamas atskiru dokumentu</w:t>
              </w:r>
              <w:r w:rsidR="008F46A9">
                <w:rPr>
                  <w:rFonts w:ascii="Times New Roman" w:eastAsia="Calibri" w:hAnsi="Times New Roman" w:cs="Times New Roman"/>
                  <w:sz w:val="24"/>
                  <w:szCs w:val="24"/>
                </w:rPr>
                <w:t>).</w:t>
              </w:r>
            </w:p>
            <w:p w14:paraId="630EBF94" w14:textId="1AD87223" w:rsidR="00766C42" w:rsidRPr="00AE22D4" w:rsidRDefault="005E529A"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5E529A"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6"/>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5747B7C2" w:rsidR="00FC62D6" w:rsidRPr="00FC62D6" w:rsidRDefault="00011254"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FC62D6" w:rsidRPr="00FC62D6">
        <w:rPr>
          <w:rFonts w:ascii="Times New Roman" w:hAnsi="Times New Roman" w:cs="Times New Roman"/>
          <w:sz w:val="24"/>
          <w:szCs w:val="24"/>
        </w:rPr>
        <w:t xml:space="preserve">Akmenės rajono </w:t>
      </w:r>
      <w:r w:rsidR="00980F93">
        <w:rPr>
          <w:rFonts w:ascii="Times New Roman" w:hAnsi="Times New Roman" w:cs="Times New Roman"/>
          <w:sz w:val="24"/>
          <w:szCs w:val="24"/>
        </w:rPr>
        <w:t>socialinių paslaugų namai</w:t>
      </w:r>
      <w:r w:rsidR="00FC62D6" w:rsidRPr="00FC62D6">
        <w:rPr>
          <w:rFonts w:ascii="Times New Roman" w:hAnsi="Times New Roman" w:cs="Times New Roman"/>
          <w:sz w:val="24"/>
          <w:szCs w:val="24"/>
        </w:rPr>
        <w:t xml:space="preserve"> (kodas </w:t>
      </w:r>
      <w:r w:rsidR="00980F93" w:rsidRPr="00980F93">
        <w:rPr>
          <w:rFonts w:ascii="Times New Roman" w:hAnsi="Times New Roman" w:cs="Times New Roman"/>
          <w:sz w:val="24"/>
          <w:szCs w:val="24"/>
        </w:rPr>
        <w:t>153089342</w:t>
      </w:r>
      <w:r w:rsidR="00FC62D6" w:rsidRPr="00FC62D6">
        <w:rPr>
          <w:rFonts w:ascii="Times New Roman" w:hAnsi="Times New Roman" w:cs="Times New Roman"/>
          <w:sz w:val="24"/>
          <w:szCs w:val="24"/>
        </w:rPr>
        <w:t xml:space="preserve">), </w:t>
      </w:r>
      <w:r w:rsidR="00B63CBD" w:rsidRPr="00B63CBD">
        <w:rPr>
          <w:rFonts w:ascii="Times New Roman" w:hAnsi="Times New Roman" w:cs="Times New Roman"/>
          <w:sz w:val="24"/>
          <w:szCs w:val="24"/>
        </w:rPr>
        <w:t>Respublikos g. 28, Naujoji Akmenė, LT-85154 Akmenės r.</w:t>
      </w:r>
      <w:r w:rsidR="00FC62D6" w:rsidRPr="00FC62D6">
        <w:rPr>
          <w:rFonts w:ascii="Times New Roman" w:hAnsi="Times New Roman" w:cs="Times New Roman"/>
          <w:sz w:val="24"/>
          <w:szCs w:val="24"/>
        </w:rPr>
        <w:t xml:space="preserve"> Perkančioji organizacija nėra PVM mokėtoja.</w:t>
      </w:r>
    </w:p>
    <w:p w14:paraId="2BA90818" w14:textId="5839B94F" w:rsidR="00011254" w:rsidRPr="00FC62D6" w:rsidRDefault="00FC62D6" w:rsidP="00B52626">
      <w:pPr>
        <w:numPr>
          <w:ilvl w:val="1"/>
          <w:numId w:val="11"/>
        </w:numPr>
        <w:tabs>
          <w:tab w:val="left" w:pos="993"/>
        </w:tabs>
        <w:spacing w:line="240" w:lineRule="auto"/>
        <w:ind w:left="0" w:firstLine="567"/>
        <w:contextualSpacing/>
        <w:rPr>
          <w:rFonts w:ascii="Times New Roman" w:hAnsi="Times New Roman" w:cs="Times New Roman"/>
          <w:sz w:val="24"/>
          <w:szCs w:val="24"/>
        </w:rPr>
      </w:pPr>
      <w:r w:rsidRPr="00FC62D6">
        <w:rPr>
          <w:rFonts w:ascii="Times New Roman" w:eastAsia="Calibri" w:hAnsi="Times New Roman" w:cs="Times New Roman"/>
          <w:sz w:val="24"/>
          <w:szCs w:val="24"/>
        </w:rPr>
        <w:t xml:space="preserve">Pirkimą perkančiosios organizacijos vardu atlieka Akmenės rajono centrinė perkančioji organizacija: Akmenės rajono savivaldybės administracija, juridinio asmens kodas 188719391, adresas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3D3684CA" w:rsidR="00087698" w:rsidRPr="00AB103F" w:rsidRDefault="00087698"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3E2166" w:rsidRPr="00AB103F">
        <w:rPr>
          <w:rFonts w:ascii="Times New Roman" w:hAnsi="Times New Roman" w:cs="Times New Roman"/>
          <w:color w:val="000000" w:themeColor="text1"/>
          <w:sz w:val="24"/>
          <w:szCs w:val="24"/>
        </w:rPr>
        <w:t>prekių</w:t>
      </w:r>
      <w:r w:rsidR="005E351F" w:rsidRPr="00AB103F">
        <w:rPr>
          <w:rFonts w:ascii="Times New Roman" w:hAnsi="Times New Roman" w:cs="Times New Roman"/>
          <w:color w:val="000000" w:themeColor="text1"/>
          <w:sz w:val="24"/>
          <w:szCs w:val="24"/>
        </w:rPr>
        <w:t xml:space="preserve"> </w:t>
      </w:r>
      <w:r w:rsidRPr="00AB103F">
        <w:rPr>
          <w:rFonts w:ascii="Times New Roman" w:hAnsi="Times New Roman" w:cs="Times New Roman"/>
          <w:color w:val="000000" w:themeColor="text1"/>
          <w:sz w:val="24"/>
          <w:szCs w:val="24"/>
        </w:rPr>
        <w:t>nėra.</w:t>
      </w:r>
    </w:p>
    <w:p w14:paraId="64EC41D6" w14:textId="77777777" w:rsidR="00087698" w:rsidRPr="005B17CE" w:rsidRDefault="00087698" w:rsidP="00B52626">
      <w:pPr>
        <w:pStyle w:val="Sraopastraipa"/>
        <w:numPr>
          <w:ilvl w:val="1"/>
          <w:numId w:val="11"/>
        </w:numPr>
        <w:tabs>
          <w:tab w:val="left" w:pos="284"/>
          <w:tab w:val="left" w:pos="993"/>
        </w:tabs>
        <w:spacing w:line="240" w:lineRule="auto"/>
        <w:ind w:left="0" w:firstLine="567"/>
        <w:rPr>
          <w:rFonts w:asciiTheme="majorBidi" w:hAnsiTheme="majorBidi" w:cstheme="majorBidi"/>
          <w:color w:val="000000" w:themeColor="text1"/>
          <w:sz w:val="24"/>
          <w:szCs w:val="24"/>
        </w:rPr>
      </w:pPr>
      <w:r w:rsidRPr="005B17CE">
        <w:rPr>
          <w:rFonts w:asciiTheme="majorBidi" w:hAnsiTheme="majorBidi" w:cstheme="majorBidi"/>
          <w:color w:val="000000" w:themeColor="text1"/>
          <w:sz w:val="24"/>
          <w:szCs w:val="24"/>
        </w:rPr>
        <w:t>Pirkimo Komisija yra sudaroma.</w:t>
      </w:r>
    </w:p>
    <w:p w14:paraId="1247CA89" w14:textId="0E9F934A" w:rsidR="00A4042F" w:rsidRPr="00034CDD" w:rsidRDefault="00087698" w:rsidP="00034CDD">
      <w:pPr>
        <w:pStyle w:val="Sraopastraipa"/>
        <w:numPr>
          <w:ilvl w:val="1"/>
          <w:numId w:val="11"/>
        </w:numPr>
        <w:tabs>
          <w:tab w:val="left" w:pos="567"/>
          <w:tab w:val="left" w:pos="993"/>
        </w:tabs>
        <w:spacing w:line="240" w:lineRule="auto"/>
        <w:ind w:left="0" w:firstLine="567"/>
        <w:rPr>
          <w:rFonts w:asciiTheme="majorBidi" w:hAnsiTheme="majorBidi" w:cstheme="majorBidi"/>
          <w:iCs/>
          <w:color w:val="000000" w:themeColor="text1"/>
          <w:sz w:val="24"/>
          <w:szCs w:val="24"/>
        </w:rPr>
      </w:pPr>
      <w:r w:rsidRPr="005B17CE">
        <w:rPr>
          <w:rFonts w:asciiTheme="majorBidi" w:hAnsiTheme="majorBidi" w:cstheme="majorBidi"/>
          <w:color w:val="000000" w:themeColor="text1"/>
          <w:sz w:val="24"/>
          <w:szCs w:val="24"/>
        </w:rPr>
        <w:t xml:space="preserve">Atliekamas žaliasis pirkimas. </w:t>
      </w:r>
      <w:r w:rsidR="00E67CB5" w:rsidRPr="005B17CE">
        <w:rPr>
          <w:rFonts w:asciiTheme="majorBidi" w:hAnsiTheme="majorBidi" w:cstheme="majorBidi"/>
          <w:color w:val="000000" w:themeColor="text1"/>
          <w:sz w:val="24"/>
          <w:szCs w:val="24"/>
        </w:rPr>
        <w:t>Šiame pirkime taikomi aplinkos apsaugos reikalavimai pagal Aplinkos apsaugos kriterijų taikymo, vykdant žaliuosius pirkimus, tvarkos aprašo, patvirtint</w:t>
      </w:r>
      <w:r w:rsidR="002718A9" w:rsidRPr="005B17CE">
        <w:rPr>
          <w:rFonts w:asciiTheme="majorBidi" w:hAnsiTheme="majorBidi" w:cstheme="majorBidi"/>
          <w:color w:val="000000" w:themeColor="text1"/>
          <w:sz w:val="24"/>
          <w:szCs w:val="24"/>
        </w:rPr>
        <w:t>o</w:t>
      </w:r>
      <w:r w:rsidR="00E67CB5" w:rsidRPr="005B17CE">
        <w:rPr>
          <w:rFonts w:asciiTheme="majorBidi" w:hAnsiTheme="majorBidi" w:cstheme="majorBidi"/>
          <w:color w:val="000000" w:themeColor="text1"/>
          <w:sz w:val="24"/>
          <w:szCs w:val="24"/>
        </w:rPr>
        <w:t xml:space="preserve"> Lietuvos Respublikos aplinkos ministro 2011 m. birželio 28 d. įsakymu Nr. </w:t>
      </w:r>
      <w:r w:rsidR="005B17CE" w:rsidRPr="005B17CE">
        <w:rPr>
          <w:rFonts w:asciiTheme="majorBidi" w:hAnsiTheme="majorBidi" w:cstheme="majorBidi"/>
          <w:color w:val="000000" w:themeColor="text1"/>
          <w:sz w:val="24"/>
          <w:szCs w:val="24"/>
        </w:rPr>
        <w:t>D1-508 „Dėl Aplinkos apsaugos kriterijų taikymo, vykdant žaliuosius pirkimus, tvarkos aprašo patvirtinimo“ (toliau – Tvarkos aprašas), taikant Tvarkos aprašo nuostatų 4.</w:t>
      </w:r>
      <w:r w:rsidR="005168D9">
        <w:rPr>
          <w:rFonts w:asciiTheme="majorBidi" w:hAnsiTheme="majorBidi" w:cstheme="majorBidi"/>
          <w:color w:val="000000" w:themeColor="text1"/>
          <w:sz w:val="24"/>
          <w:szCs w:val="24"/>
        </w:rPr>
        <w:t>4.4.3</w:t>
      </w:r>
      <w:r w:rsidR="00BF44A4">
        <w:rPr>
          <w:rFonts w:asciiTheme="majorBidi" w:hAnsiTheme="majorBidi" w:cstheme="majorBidi"/>
          <w:color w:val="000000" w:themeColor="text1"/>
          <w:sz w:val="24"/>
          <w:szCs w:val="24"/>
        </w:rPr>
        <w:t>.</w:t>
      </w:r>
      <w:r w:rsidR="005B17CE" w:rsidRPr="005B17CE">
        <w:rPr>
          <w:rFonts w:asciiTheme="majorBidi" w:hAnsiTheme="majorBidi" w:cstheme="majorBidi"/>
          <w:color w:val="000000" w:themeColor="text1"/>
          <w:sz w:val="24"/>
          <w:szCs w:val="24"/>
        </w:rPr>
        <w:t xml:space="preserve"> papunktį.</w:t>
      </w:r>
      <w:r w:rsidR="00701968">
        <w:rPr>
          <w:rFonts w:asciiTheme="majorBidi" w:hAnsiTheme="majorBidi" w:cstheme="majorBidi"/>
          <w:color w:val="000000" w:themeColor="text1"/>
          <w:sz w:val="24"/>
          <w:szCs w:val="24"/>
        </w:rPr>
        <w:t xml:space="preserve"> </w:t>
      </w:r>
      <w:r w:rsidR="00E67CB5" w:rsidRPr="00034CDD">
        <w:rPr>
          <w:rFonts w:asciiTheme="majorBidi" w:hAnsiTheme="majorBidi" w:cstheme="majorBidi"/>
          <w:color w:val="000000" w:themeColor="text1"/>
          <w:sz w:val="24"/>
          <w:szCs w:val="24"/>
        </w:rPr>
        <w:t>Aplinkos apsaugos kriterijai nustatyti</w:t>
      </w:r>
      <w:r w:rsidR="00DA1D36" w:rsidRPr="00034CDD">
        <w:rPr>
          <w:rFonts w:asciiTheme="majorBidi" w:hAnsiTheme="majorBidi" w:cstheme="majorBidi"/>
          <w:color w:val="000000" w:themeColor="text1"/>
          <w:sz w:val="24"/>
          <w:szCs w:val="24"/>
        </w:rPr>
        <w:t xml:space="preserve"> specialiųjų sąlygų </w:t>
      </w:r>
      <w:r w:rsidR="00DD1CD2">
        <w:rPr>
          <w:rFonts w:ascii="Times New Roman" w:hAnsi="Times New Roman" w:cs="Times New Roman"/>
          <w:sz w:val="24"/>
          <w:szCs w:val="24"/>
        </w:rPr>
        <w:t>2</w:t>
      </w:r>
      <w:r w:rsidR="00DA1D36" w:rsidRPr="00034CDD">
        <w:rPr>
          <w:rFonts w:ascii="Times New Roman" w:hAnsi="Times New Roman" w:cs="Times New Roman"/>
          <w:sz w:val="24"/>
          <w:szCs w:val="24"/>
        </w:rPr>
        <w:t xml:space="preserve"> priede „</w:t>
      </w:r>
      <w:r w:rsidR="00DD1CD2">
        <w:rPr>
          <w:rFonts w:ascii="Times New Roman" w:hAnsi="Times New Roman" w:cs="Times New Roman"/>
          <w:sz w:val="24"/>
          <w:szCs w:val="24"/>
        </w:rPr>
        <w:t>Techninė specifikacija</w:t>
      </w:r>
      <w:r w:rsidR="00A4042F" w:rsidRPr="00034CDD">
        <w:rPr>
          <w:rFonts w:ascii="Times New Roman" w:hAnsi="Times New Roman" w:cs="Times New Roman"/>
          <w:sz w:val="24"/>
          <w:szCs w:val="24"/>
        </w:rPr>
        <w:t>“</w:t>
      </w:r>
      <w:r w:rsidR="00AC289E">
        <w:rPr>
          <w:rFonts w:ascii="Times New Roman" w:hAnsi="Times New Roman" w:cs="Times New Roman"/>
          <w:sz w:val="24"/>
          <w:szCs w:val="24"/>
        </w:rPr>
        <w:t xml:space="preserve"> ir  5 priede „Sutarties projektas“</w:t>
      </w:r>
      <w:r w:rsidR="00A4042F" w:rsidRPr="00034CDD">
        <w:rPr>
          <w:rFonts w:ascii="Times New Roman" w:hAnsi="Times New Roman" w:cs="Times New Roman"/>
          <w:sz w:val="24"/>
          <w:szCs w:val="24"/>
        </w:rPr>
        <w:t>.</w:t>
      </w:r>
    </w:p>
    <w:p w14:paraId="15179C0E" w14:textId="553FF932" w:rsidR="00257685" w:rsidRPr="00A4042F" w:rsidRDefault="4B7098B6" w:rsidP="00A4042F">
      <w:pPr>
        <w:pStyle w:val="Sraopastraipa"/>
        <w:numPr>
          <w:ilvl w:val="1"/>
          <w:numId w:val="11"/>
        </w:numPr>
        <w:tabs>
          <w:tab w:val="left" w:pos="567"/>
          <w:tab w:val="left" w:pos="993"/>
        </w:tabs>
        <w:spacing w:line="240" w:lineRule="auto"/>
        <w:ind w:left="0" w:firstLine="567"/>
        <w:contextualSpacing w:val="0"/>
        <w:rPr>
          <w:rFonts w:asciiTheme="majorBidi" w:hAnsiTheme="majorBidi" w:cstheme="majorBidi"/>
          <w:color w:val="000000" w:themeColor="text1"/>
          <w:sz w:val="24"/>
          <w:szCs w:val="24"/>
        </w:rPr>
      </w:pPr>
      <w:r w:rsidRPr="00A4042F">
        <w:rPr>
          <w:rFonts w:asciiTheme="majorBidi" w:hAnsiTheme="majorBidi" w:cstheme="majorBidi"/>
          <w:color w:val="000000" w:themeColor="text1"/>
          <w:sz w:val="24"/>
          <w:szCs w:val="24"/>
        </w:rPr>
        <w:t>Bendrosios</w:t>
      </w:r>
      <w:r w:rsidR="00931CA2" w:rsidRPr="00A4042F">
        <w:rPr>
          <w:rFonts w:asciiTheme="majorBidi" w:hAnsiTheme="majorBidi" w:cstheme="majorBidi"/>
          <w:color w:val="000000" w:themeColor="text1"/>
          <w:sz w:val="24"/>
          <w:szCs w:val="24"/>
        </w:rPr>
        <w:t xml:space="preserve"> pirkimo</w:t>
      </w:r>
      <w:r w:rsidRPr="00A4042F">
        <w:rPr>
          <w:rFonts w:asciiTheme="majorBidi" w:hAnsiTheme="majorBidi" w:cstheme="majorBidi"/>
          <w:color w:val="000000" w:themeColor="text1"/>
          <w:sz w:val="24"/>
          <w:szCs w:val="24"/>
        </w:rPr>
        <w:t xml:space="preserve"> sąlygos yra neatskiriama</w:t>
      </w:r>
      <w:r w:rsidRPr="00A4042F">
        <w:rPr>
          <w:rFonts w:ascii="Times New Roman" w:hAnsi="Times New Roman" w:cs="Times New Roman"/>
          <w:color w:val="000000" w:themeColor="text1"/>
          <w:sz w:val="24"/>
          <w:szCs w:val="24"/>
        </w:rPr>
        <w:t xml:space="preserve"> </w:t>
      </w:r>
      <w:r w:rsidRPr="00A4042F">
        <w:rPr>
          <w:rFonts w:ascii="Times New Roman" w:hAnsi="Times New Roman" w:cs="Times New Roman"/>
          <w:color w:val="212121"/>
          <w:sz w:val="24"/>
          <w:szCs w:val="24"/>
        </w:rPr>
        <w:t>ši</w:t>
      </w:r>
      <w:r w:rsidR="00931CA2" w:rsidRPr="00A4042F">
        <w:rPr>
          <w:rFonts w:ascii="Times New Roman" w:hAnsi="Times New Roman" w:cs="Times New Roman"/>
          <w:color w:val="212121"/>
          <w:sz w:val="24"/>
          <w:szCs w:val="24"/>
        </w:rPr>
        <w:t>ų</w:t>
      </w:r>
      <w:r w:rsidRPr="00A4042F">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1D13ED53" w:rsidR="00087698" w:rsidRPr="00F5306A" w:rsidRDefault="4A330118" w:rsidP="00542560">
      <w:pPr>
        <w:pStyle w:val="Betarp"/>
        <w:numPr>
          <w:ilvl w:val="1"/>
          <w:numId w:val="12"/>
        </w:numPr>
        <w:tabs>
          <w:tab w:val="left" w:pos="993"/>
        </w:tabs>
        <w:ind w:left="0" w:firstLine="567"/>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FE2B63">
        <w:rPr>
          <w:rFonts w:ascii="Times New Roman" w:eastAsia="Times New Roman" w:hAnsi="Times New Roman" w:cs="Times New Roman"/>
          <w:b/>
          <w:bCs/>
          <w:sz w:val="24"/>
          <w:szCs w:val="24"/>
          <w:lang w:eastAsia="en-US"/>
        </w:rPr>
        <w:t>specializuotą mikroautobusą</w:t>
      </w:r>
      <w:r w:rsidR="0006019B" w:rsidRPr="0006019B">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3E2166" w:rsidRPr="00AB103F">
        <w:rPr>
          <w:rFonts w:ascii="Times New Roman" w:eastAsia="Calibri" w:hAnsi="Times New Roman" w:cs="Times New Roman"/>
          <w:sz w:val="24"/>
          <w:szCs w:val="24"/>
          <w:lang w:eastAsia="en-US"/>
        </w:rPr>
        <w:t>Prekės</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AE1943">
        <w:rPr>
          <w:rFonts w:ascii="Times New Roman" w:eastAsia="Calibri" w:hAnsi="Times New Roman" w:cs="Times New Roman"/>
          <w:color w:val="00B050"/>
          <w:sz w:val="24"/>
          <w:szCs w:val="24"/>
        </w:rPr>
        <w:t xml:space="preserve"> </w:t>
      </w:r>
      <w:r w:rsidR="00AE1943">
        <w:rPr>
          <w:rFonts w:ascii="Times New Roman" w:eastAsia="Times New Roman" w:hAnsi="Times New Roman" w:cs="Times New Roman"/>
          <w:color w:val="000000"/>
          <w:sz w:val="24"/>
          <w:szCs w:val="24"/>
          <w:lang w:eastAsia="en-US"/>
        </w:rPr>
        <w:t>R</w:t>
      </w:r>
      <w:r w:rsidR="00F5306A" w:rsidRPr="004E49F7">
        <w:rPr>
          <w:rFonts w:ascii="Times New Roman" w:eastAsia="Times New Roman" w:hAnsi="Times New Roman" w:cs="Times New Roman"/>
          <w:color w:val="000000"/>
          <w:sz w:val="24"/>
          <w:szCs w:val="24"/>
          <w:lang w:eastAsia="en-US"/>
        </w:rPr>
        <w:t xml:space="preserve">eikalavimai </w:t>
      </w:r>
      <w:r w:rsidR="00C712B8">
        <w:rPr>
          <w:rFonts w:ascii="Times New Roman" w:eastAsia="Times New Roman" w:hAnsi="Times New Roman" w:cs="Times New Roman"/>
          <w:color w:val="000000"/>
          <w:sz w:val="24"/>
          <w:szCs w:val="24"/>
          <w:lang w:eastAsia="en-US"/>
        </w:rPr>
        <w:t>p</w:t>
      </w:r>
      <w:r w:rsidR="00F5306A" w:rsidRPr="004E49F7">
        <w:rPr>
          <w:rFonts w:ascii="Times New Roman" w:eastAsia="Times New Roman" w:hAnsi="Times New Roman" w:cs="Times New Roman"/>
          <w:color w:val="000000"/>
          <w:sz w:val="24"/>
          <w:szCs w:val="24"/>
          <w:lang w:eastAsia="en-US"/>
        </w:rPr>
        <w:t>ir</w:t>
      </w:r>
      <w:r w:rsidR="00C712B8">
        <w:rPr>
          <w:rFonts w:ascii="Times New Roman" w:eastAsia="Times New Roman" w:hAnsi="Times New Roman" w:cs="Times New Roman"/>
          <w:color w:val="000000"/>
          <w:sz w:val="24"/>
          <w:szCs w:val="24"/>
          <w:lang w:eastAsia="en-US"/>
        </w:rPr>
        <w:t>kimo objektui nustatyti specialiųjų sąlygų</w:t>
      </w:r>
      <w:r w:rsidR="00E218A8">
        <w:rPr>
          <w:rFonts w:ascii="Times New Roman" w:eastAsia="Times New Roman" w:hAnsi="Times New Roman" w:cs="Times New Roman"/>
          <w:color w:val="000000"/>
          <w:sz w:val="24"/>
          <w:szCs w:val="24"/>
          <w:lang w:eastAsia="en-US"/>
        </w:rPr>
        <w:t xml:space="preserve"> </w:t>
      </w:r>
      <w:r w:rsidR="00E218A8" w:rsidRPr="00AB103F">
        <w:rPr>
          <w:rFonts w:ascii="Times New Roman" w:hAnsi="Times New Roman" w:cs="Times New Roman"/>
          <w:sz w:val="24"/>
          <w:szCs w:val="24"/>
        </w:rPr>
        <w:t>2 pried</w:t>
      </w:r>
      <w:r w:rsidR="00E218A8">
        <w:rPr>
          <w:rFonts w:ascii="Times New Roman" w:hAnsi="Times New Roman" w:cs="Times New Roman"/>
          <w:sz w:val="24"/>
          <w:szCs w:val="24"/>
        </w:rPr>
        <w:t>e</w:t>
      </w:r>
      <w:r w:rsidR="00E218A8" w:rsidRPr="00AB103F">
        <w:rPr>
          <w:rFonts w:ascii="Times New Roman" w:hAnsi="Times New Roman" w:cs="Times New Roman"/>
          <w:sz w:val="24"/>
          <w:szCs w:val="24"/>
        </w:rPr>
        <w:t xml:space="preserve"> „Techninė specifikacija</w:t>
      </w:r>
      <w:r w:rsidR="00EB6D07">
        <w:rPr>
          <w:rFonts w:ascii="Times New Roman" w:eastAsia="Times New Roman" w:hAnsi="Times New Roman" w:cs="Times New Roman"/>
          <w:color w:val="000000"/>
          <w:sz w:val="24"/>
          <w:szCs w:val="24"/>
          <w:lang w:eastAsia="en-US"/>
        </w:rPr>
        <w:t>“.</w:t>
      </w:r>
    </w:p>
    <w:p w14:paraId="4D822F01" w14:textId="35424F7E" w:rsidR="00087698" w:rsidRPr="00710142" w:rsidRDefault="00087698" w:rsidP="00542560">
      <w:pPr>
        <w:pStyle w:val="Betarp"/>
        <w:ind w:firstLine="567"/>
        <w:contextualSpacing/>
        <w:rPr>
          <w:rFonts w:asciiTheme="majorBidi" w:eastAsia="Times New Roman" w:hAnsiTheme="majorBidi" w:cstheme="majorBidi"/>
          <w:sz w:val="24"/>
          <w:szCs w:val="24"/>
          <w:lang w:eastAsia="en-US"/>
        </w:rPr>
      </w:pPr>
      <w:r w:rsidRPr="00AB103F">
        <w:rPr>
          <w:rFonts w:ascii="Times New Roman" w:hAnsi="Times New Roman" w:cs="Times New Roman"/>
          <w:sz w:val="24"/>
          <w:szCs w:val="24"/>
        </w:rPr>
        <w:t xml:space="preserve">2.2. </w:t>
      </w:r>
      <w:r w:rsidRPr="00710142">
        <w:rPr>
          <w:rFonts w:asciiTheme="majorBidi" w:hAnsiTheme="majorBidi" w:cstheme="majorBidi"/>
          <w:sz w:val="24"/>
          <w:szCs w:val="24"/>
        </w:rPr>
        <w:t xml:space="preserve">Pirkimo objektas į dalis neskaidomas. </w:t>
      </w:r>
    </w:p>
    <w:p w14:paraId="16522424" w14:textId="3AE4FA8F" w:rsidR="00087698" w:rsidRPr="00710142" w:rsidRDefault="00087698" w:rsidP="00542560">
      <w:pPr>
        <w:spacing w:line="240" w:lineRule="auto"/>
        <w:ind w:firstLine="567"/>
        <w:rPr>
          <w:rFonts w:asciiTheme="majorBidi" w:eastAsia="Times New Roman" w:hAnsiTheme="majorBidi" w:cstheme="majorBidi"/>
          <w:sz w:val="24"/>
          <w:szCs w:val="24"/>
          <w:lang w:eastAsia="en-US"/>
        </w:rPr>
      </w:pPr>
      <w:r w:rsidRPr="00710142">
        <w:rPr>
          <w:rFonts w:asciiTheme="majorBidi" w:hAnsiTheme="majorBidi" w:cstheme="majorBidi"/>
          <w:sz w:val="24"/>
          <w:szCs w:val="24"/>
        </w:rPr>
        <w:t xml:space="preserve">2.3. </w:t>
      </w:r>
      <w:r w:rsidRPr="00710142">
        <w:rPr>
          <w:rFonts w:asciiTheme="majorBidi" w:eastAsia="Times New Roman" w:hAnsiTheme="majorBidi" w:cstheme="majorBidi"/>
          <w:sz w:val="24"/>
          <w:szCs w:val="24"/>
          <w:lang w:eastAsia="en-US"/>
        </w:rPr>
        <w:t xml:space="preserve">Pirkimui skirta lėšų suma: </w:t>
      </w:r>
      <w:r w:rsidR="00FE2B63" w:rsidRPr="00710142">
        <w:rPr>
          <w:rFonts w:asciiTheme="majorBidi" w:eastAsia="Times New Roman" w:hAnsiTheme="majorBidi" w:cstheme="majorBidi"/>
          <w:sz w:val="24"/>
          <w:szCs w:val="24"/>
          <w:lang w:eastAsia="en-US"/>
        </w:rPr>
        <w:t>72</w:t>
      </w:r>
      <w:r w:rsidR="00A4271B" w:rsidRPr="00710142">
        <w:rPr>
          <w:rFonts w:asciiTheme="majorBidi" w:eastAsia="Times New Roman" w:hAnsiTheme="majorBidi" w:cstheme="majorBidi"/>
          <w:sz w:val="24"/>
          <w:szCs w:val="24"/>
          <w:lang w:eastAsia="en-US"/>
        </w:rPr>
        <w:t> </w:t>
      </w:r>
      <w:r w:rsidR="001D085B">
        <w:rPr>
          <w:rFonts w:asciiTheme="majorBidi" w:eastAsia="Times New Roman" w:hAnsiTheme="majorBidi" w:cstheme="majorBidi"/>
          <w:sz w:val="24"/>
          <w:szCs w:val="24"/>
          <w:lang w:eastAsia="en-US"/>
        </w:rPr>
        <w:t>6</w:t>
      </w:r>
      <w:r w:rsidR="00A4271B" w:rsidRPr="00710142">
        <w:rPr>
          <w:rFonts w:asciiTheme="majorBidi" w:eastAsia="Times New Roman" w:hAnsiTheme="majorBidi" w:cstheme="majorBidi"/>
          <w:sz w:val="24"/>
          <w:szCs w:val="24"/>
          <w:lang w:eastAsia="en-US"/>
        </w:rPr>
        <w:t>00,0</w:t>
      </w:r>
      <w:r w:rsidR="00011254" w:rsidRPr="00710142">
        <w:rPr>
          <w:rFonts w:asciiTheme="majorBidi" w:eastAsia="Times New Roman" w:hAnsiTheme="majorBidi" w:cstheme="majorBidi"/>
          <w:sz w:val="24"/>
          <w:szCs w:val="24"/>
          <w:lang w:eastAsia="en-US"/>
        </w:rPr>
        <w:t>0 Eur su PVM (</w:t>
      </w:r>
      <w:r w:rsidR="00FE2B63" w:rsidRPr="00710142">
        <w:rPr>
          <w:rFonts w:asciiTheme="majorBidi" w:eastAsia="Times New Roman" w:hAnsiTheme="majorBidi" w:cstheme="majorBidi"/>
          <w:sz w:val="24"/>
          <w:szCs w:val="24"/>
          <w:lang w:eastAsia="en-US"/>
        </w:rPr>
        <w:t>60 000,00</w:t>
      </w:r>
      <w:r w:rsidR="00011254" w:rsidRPr="00710142">
        <w:rPr>
          <w:rFonts w:asciiTheme="majorBidi" w:eastAsia="Times New Roman" w:hAnsiTheme="majorBidi" w:cstheme="majorBidi"/>
          <w:sz w:val="24"/>
          <w:szCs w:val="24"/>
          <w:lang w:eastAsia="en-US"/>
        </w:rPr>
        <w:t xml:space="preserve"> Eur be PVM).</w:t>
      </w:r>
      <w:r w:rsidR="00A4271B" w:rsidRPr="00710142">
        <w:rPr>
          <w:rFonts w:asciiTheme="majorBidi" w:hAnsiTheme="majorBidi" w:cstheme="majorBidi"/>
          <w:color w:val="555555"/>
          <w:sz w:val="24"/>
          <w:szCs w:val="24"/>
          <w:shd w:val="clear" w:color="auto" w:fill="FFFFFF"/>
        </w:rPr>
        <w:t xml:space="preserve"> </w:t>
      </w:r>
    </w:p>
    <w:p w14:paraId="5C31079D" w14:textId="5CC035F1" w:rsidR="00710142" w:rsidRPr="00710142" w:rsidRDefault="00710142" w:rsidP="00542560">
      <w:pPr>
        <w:pStyle w:val="Sraopastraipa"/>
        <w:spacing w:line="240" w:lineRule="auto"/>
        <w:ind w:left="0" w:firstLine="567"/>
        <w:rPr>
          <w:rFonts w:asciiTheme="majorBidi" w:hAnsiTheme="majorBidi" w:cstheme="majorBidi"/>
          <w:sz w:val="24"/>
          <w:szCs w:val="24"/>
        </w:rPr>
      </w:pPr>
      <w:r w:rsidRPr="00710142">
        <w:rPr>
          <w:rFonts w:asciiTheme="majorBidi" w:hAnsiTheme="majorBidi" w:cstheme="majorBidi"/>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FFDF3E4" w14:textId="077A3BDF" w:rsidR="00710142" w:rsidRPr="00710142" w:rsidRDefault="00710142" w:rsidP="00542560">
      <w:pPr>
        <w:pStyle w:val="Sraopastraipa"/>
        <w:spacing w:line="240" w:lineRule="auto"/>
        <w:ind w:left="0" w:firstLine="567"/>
        <w:rPr>
          <w:rFonts w:asciiTheme="majorBidi" w:hAnsiTheme="majorBidi" w:cstheme="majorBidi"/>
          <w:sz w:val="24"/>
          <w:szCs w:val="24"/>
        </w:rPr>
      </w:pPr>
      <w:r w:rsidRPr="00710142">
        <w:rPr>
          <w:rFonts w:asciiTheme="majorBidi" w:hAnsiTheme="majorBidi" w:cstheme="majorBidi"/>
          <w:sz w:val="24"/>
          <w:szCs w:val="24"/>
        </w:rPr>
        <w:t xml:space="preserve">2.5. Jeigu apibūdinant pirkimo objektą techninėje specifikacijoje nurodytas standartas, </w:t>
      </w:r>
      <w:r w:rsidRPr="00710142">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0142">
        <w:rPr>
          <w:rFonts w:asciiTheme="majorBidi" w:hAnsiTheme="majorBidi" w:cstheme="majorBidi"/>
          <w:sz w:val="24"/>
          <w:szCs w:val="24"/>
        </w:rPr>
        <w:t xml:space="preserve">turi būti laikoma, kad kiekviena tokia nuoroda yra pateikta su žodžiais „arba lygiavertis“. </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1"/>
      <w:r w:rsidR="00817AB9" w:rsidRPr="00AB103F">
        <w:rPr>
          <w:rFonts w:ascii="Times New Roman" w:hAnsi="Times New Roman" w:cs="Times New Roman"/>
          <w:color w:val="auto"/>
          <w:sz w:val="24"/>
          <w:szCs w:val="24"/>
        </w:rPr>
        <w:t xml:space="preserve"> </w:t>
      </w:r>
    </w:p>
    <w:p w14:paraId="7025CFDE" w14:textId="77777777" w:rsidR="007C1BA1" w:rsidRPr="007C1BA1" w:rsidRDefault="002B79B3" w:rsidP="00542560">
      <w:pPr>
        <w:tabs>
          <w:tab w:val="left" w:pos="993"/>
        </w:tabs>
        <w:spacing w:line="240" w:lineRule="auto"/>
        <w:ind w:firstLine="567"/>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remiasi, </w:t>
      </w:r>
      <w:r w:rsidR="007C1BA1" w:rsidRPr="00067307">
        <w:rPr>
          <w:rFonts w:ascii="Times New Roman" w:hAnsi="Times New Roman" w:cs="Times New Roman"/>
          <w:sz w:val="24"/>
          <w:szCs w:val="24"/>
        </w:rPr>
        <w:t>pašalinimo pagrindų nebuvimo bei jų nebuvimą patvirtinantys dokumentai nurodyti specialiųjų pirkimo sąlygų 6 priede „Tiekėjų pašalinimo</w:t>
      </w:r>
      <w:r w:rsidR="007C1BA1" w:rsidRPr="007C1BA1">
        <w:rPr>
          <w:rFonts w:ascii="Times New Roman" w:hAnsi="Times New Roman" w:cs="Times New Roman"/>
          <w:sz w:val="24"/>
          <w:szCs w:val="24"/>
        </w:rPr>
        <w:t xml:space="preserve"> pagrindai“.</w:t>
      </w:r>
    </w:p>
    <w:p w14:paraId="49699587" w14:textId="4E9CCB08" w:rsidR="003D7B7B" w:rsidRPr="0089630F" w:rsidRDefault="002B79B3" w:rsidP="00542560">
      <w:pPr>
        <w:tabs>
          <w:tab w:val="left" w:pos="993"/>
        </w:tabs>
        <w:spacing w:line="240" w:lineRule="auto"/>
        <w:ind w:firstLine="567"/>
        <w:rPr>
          <w:rFonts w:ascii="Times New Roman" w:eastAsia="Calibri" w:hAnsi="Times New Roman" w:cs="Times New Roman"/>
          <w:bCs/>
          <w:sz w:val="24"/>
          <w:szCs w:val="24"/>
        </w:rPr>
      </w:pPr>
      <w:r w:rsidRPr="00AB103F">
        <w:rPr>
          <w:rFonts w:ascii="Times New Roman" w:hAnsi="Times New Roman" w:cs="Times New Roman"/>
          <w:sz w:val="24"/>
          <w:szCs w:val="24"/>
        </w:rPr>
        <w:t xml:space="preserve">3.2. </w:t>
      </w:r>
      <w:r w:rsidR="003D7B7B" w:rsidRPr="00AB103F">
        <w:rPr>
          <w:rFonts w:ascii="Times New Roman" w:hAnsi="Times New Roman" w:cs="Times New Roman"/>
          <w:sz w:val="24"/>
          <w:szCs w:val="24"/>
        </w:rPr>
        <w:t xml:space="preserve">Tiekėjams nenustatomi kvalifikacijos reikalavimai, ir (arba) reikalavimai dėl kokybės vadybos sistemos ir (arba) aplinkos apsaugos vadybos sistemos standartų laikymosi. </w:t>
      </w:r>
      <w:r w:rsidR="003D7B7B" w:rsidRPr="0089630F">
        <w:rPr>
          <w:rFonts w:ascii="Times New Roman" w:eastAsia="Times New Roman" w:hAnsi="Times New Roman" w:cs="Times New Roman"/>
          <w:bCs/>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7777777" w:rsidR="003D7B7B" w:rsidRPr="00AB103F" w:rsidRDefault="003D7B7B" w:rsidP="00542560">
      <w:pPr>
        <w:pStyle w:val="Sraopastraipa"/>
        <w:spacing w:line="240" w:lineRule="auto"/>
        <w:ind w:left="0" w:firstLine="567"/>
        <w:rPr>
          <w:rFonts w:ascii="Times New Roman" w:hAnsi="Times New Roman" w:cs="Times New Roman"/>
          <w:color w:val="FF0000"/>
          <w:sz w:val="24"/>
          <w:szCs w:val="24"/>
        </w:rPr>
      </w:pPr>
      <w:r w:rsidRPr="00AB103F">
        <w:rPr>
          <w:rFonts w:ascii="Times New Roman" w:hAnsi="Times New Roman" w:cs="Times New Roman"/>
          <w:sz w:val="24"/>
          <w:szCs w:val="24"/>
        </w:rPr>
        <w:t xml:space="preserve">3.3. </w:t>
      </w:r>
      <w:r w:rsidRPr="00AB103F">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AB103F">
        <w:rPr>
          <w:rFonts w:ascii="Times New Roman" w:hAnsi="Times New Roman" w:cs="Times New Roman"/>
          <w:color w:val="auto"/>
          <w:sz w:val="24"/>
          <w:szCs w:val="24"/>
        </w:rPr>
        <w:lastRenderedPageBreak/>
        <w:t>Reikalavimai, susiję su nacionaliniu saugumu</w:t>
      </w:r>
      <w:bookmarkEnd w:id="12"/>
    </w:p>
    <w:p w14:paraId="3C547565" w14:textId="77777777" w:rsidR="007E3126" w:rsidRDefault="007E3126" w:rsidP="00262286">
      <w:pPr>
        <w:pStyle w:val="Sraopastraipa"/>
        <w:numPr>
          <w:ilvl w:val="1"/>
          <w:numId w:val="6"/>
        </w:numPr>
        <w:spacing w:line="240" w:lineRule="auto"/>
        <w:ind w:left="0" w:firstLine="851"/>
        <w:rPr>
          <w:rFonts w:ascii="Times New Roman" w:eastAsia="Calibri" w:hAnsi="Times New Roman" w:cs="Times New Roman"/>
          <w:sz w:val="24"/>
          <w:szCs w:val="24"/>
        </w:rPr>
      </w:pPr>
      <w:r>
        <w:rPr>
          <w:rFonts w:ascii="Times New Roman" w:hAnsi="Times New Roman" w:cs="Times New Roman"/>
          <w:iCs/>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Pr>
          <w:rFonts w:ascii="Times New Roman" w:eastAsia="Calibri" w:hAnsi="Times New Roman" w:cs="Times New Roman"/>
          <w:sz w:val="24"/>
          <w:szCs w:val="24"/>
        </w:rPr>
        <w:t>.</w:t>
      </w:r>
    </w:p>
    <w:p w14:paraId="0F2887B9" w14:textId="77777777" w:rsidR="007E3126" w:rsidRDefault="007E3126" w:rsidP="00262286">
      <w:pPr>
        <w:pStyle w:val="Sraopastraipa"/>
        <w:numPr>
          <w:ilvl w:val="1"/>
          <w:numId w:val="6"/>
        </w:numPr>
        <w:spacing w:line="240" w:lineRule="auto"/>
        <w:ind w:left="0" w:firstLine="567"/>
        <w:rPr>
          <w:rFonts w:ascii="Times New Roman" w:eastAsia="Calibri" w:hAnsi="Times New Roman" w:cs="Times New Roman"/>
          <w:sz w:val="24"/>
          <w:szCs w:val="24"/>
        </w:rPr>
      </w:pPr>
      <w:r>
        <w:rPr>
          <w:rFonts w:ascii="Times New Roman" w:eastAsia="Calibri" w:hAnsi="Times New Roman" w:cs="Times New Roman"/>
          <w:sz w:val="24"/>
          <w:szCs w:val="24"/>
        </w:rPr>
        <w:t xml:space="preserve"> 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 .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0EB8A7E" w14:textId="77777777" w:rsidR="007E3126" w:rsidRDefault="007E3126" w:rsidP="00262286">
      <w:pPr>
        <w:spacing w:line="240" w:lineRule="auto"/>
        <w:ind w:firstLine="851"/>
        <w:rPr>
          <w:rFonts w:ascii="Times New Roman" w:eastAsia="Calibri" w:hAnsi="Times New Roman" w:cs="Times New Roman"/>
          <w:i/>
          <w:iCs/>
          <w:sz w:val="24"/>
          <w:szCs w:val="24"/>
        </w:rPr>
      </w:pPr>
      <w:r>
        <w:rPr>
          <w:rFonts w:ascii="Times New Roman" w:eastAsia="Calibri"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077DBA2" w14:textId="6711A8D7" w:rsidR="005332D7" w:rsidRPr="0001196C" w:rsidRDefault="005332D7" w:rsidP="00262286">
      <w:pPr>
        <w:spacing w:line="240" w:lineRule="auto"/>
        <w:ind w:firstLine="567"/>
        <w:rPr>
          <w:rFonts w:asciiTheme="majorBidi" w:eastAsia="Calibri" w:hAnsiTheme="majorBidi" w:cstheme="majorBidi"/>
          <w:i/>
          <w:iCs/>
          <w:sz w:val="24"/>
          <w:szCs w:val="24"/>
        </w:rPr>
      </w:pPr>
      <w:r>
        <w:rPr>
          <w:rFonts w:ascii="Times New Roman" w:eastAsia="Calibri" w:hAnsi="Times New Roman" w:cs="Times New Roman"/>
          <w:i/>
          <w:iCs/>
          <w:sz w:val="24"/>
          <w:szCs w:val="24"/>
        </w:rPr>
        <w:t xml:space="preserve">Reikalavimas taikomas </w:t>
      </w:r>
      <w:r w:rsidR="00584AB1">
        <w:rPr>
          <w:rFonts w:ascii="Times New Roman" w:eastAsia="Calibri" w:hAnsi="Times New Roman" w:cs="Times New Roman"/>
          <w:i/>
          <w:iCs/>
          <w:sz w:val="24"/>
          <w:szCs w:val="24"/>
        </w:rPr>
        <w:t xml:space="preserve">pirkimo objekto sudėtiniam elementui (ne visam pirkimo objektui), kurio </w:t>
      </w:r>
      <w:r w:rsidR="00584AB1" w:rsidRPr="0001196C">
        <w:rPr>
          <w:rFonts w:asciiTheme="majorBidi" w:eastAsia="Calibri" w:hAnsiTheme="majorBidi" w:cstheme="majorBidi"/>
          <w:i/>
          <w:iCs/>
          <w:sz w:val="24"/>
          <w:szCs w:val="24"/>
        </w:rPr>
        <w:t xml:space="preserve">BVPŽ kodas </w:t>
      </w:r>
      <w:r w:rsidR="00BB68F7" w:rsidRPr="0001196C">
        <w:rPr>
          <w:rFonts w:asciiTheme="majorBidi" w:eastAsia="Calibri" w:hAnsiTheme="majorBidi" w:cstheme="majorBidi"/>
          <w:i/>
          <w:iCs/>
          <w:sz w:val="24"/>
          <w:szCs w:val="24"/>
        </w:rPr>
        <w:t xml:space="preserve">yra </w:t>
      </w:r>
      <w:r w:rsidR="003A6250" w:rsidRPr="003A6250">
        <w:rPr>
          <w:rFonts w:asciiTheme="majorBidi" w:eastAsia="Calibri" w:hAnsiTheme="majorBidi" w:cstheme="majorBidi"/>
          <w:i/>
          <w:iCs/>
          <w:sz w:val="24"/>
          <w:szCs w:val="24"/>
        </w:rPr>
        <w:t>32344200-8 Radijo imtuvai</w:t>
      </w:r>
      <w:r w:rsidR="00D34D26" w:rsidRPr="0001196C">
        <w:rPr>
          <w:rFonts w:asciiTheme="majorBidi" w:eastAsia="Calibri" w:hAnsiTheme="majorBidi" w:cstheme="majorBidi"/>
          <w:i/>
          <w:iCs/>
          <w:sz w:val="24"/>
          <w:szCs w:val="24"/>
        </w:rPr>
        <w:t>.</w:t>
      </w:r>
    </w:p>
    <w:p w14:paraId="064623AA" w14:textId="1354AE0D" w:rsidR="00D34D26" w:rsidRPr="0001196C" w:rsidRDefault="0001196C" w:rsidP="00262286">
      <w:pPr>
        <w:spacing w:line="240" w:lineRule="auto"/>
        <w:ind w:firstLine="567"/>
        <w:rPr>
          <w:rFonts w:asciiTheme="majorBidi" w:eastAsia="Calibri" w:hAnsiTheme="majorBidi" w:cstheme="majorBidi"/>
          <w:i/>
          <w:iCs/>
          <w:sz w:val="24"/>
          <w:szCs w:val="24"/>
        </w:rPr>
      </w:pPr>
      <w:r w:rsidRPr="0001196C">
        <w:rPr>
          <w:rFonts w:asciiTheme="majorBidi" w:eastAsia="Calibri" w:hAnsiTheme="majorBidi" w:cstheme="majorBidi"/>
          <w:i/>
          <w:iCs/>
          <w:color w:val="000000" w:themeColor="text1"/>
          <w:sz w:val="24"/>
          <w:szCs w:val="24"/>
        </w:rPr>
        <w:t>Pažymėtina, kad nustačius, jog tiekėjo siūlomo  objekto sudėtiniam elementui, kuriam BVPŽ kodui taikomos VPĮ 37 str. 9 d. nuostatos, neatitikus nacionalinio saugumo reikalavimų, toks pasiūlymas atmetamas</w:t>
      </w:r>
      <w:r w:rsidR="00D34D26" w:rsidRPr="0001196C">
        <w:rPr>
          <w:rFonts w:asciiTheme="majorBidi" w:eastAsia="Calibri" w:hAnsiTheme="majorBidi" w:cstheme="majorBidi"/>
          <w:i/>
          <w:iCs/>
          <w:color w:val="000000" w:themeColor="text1"/>
          <w:sz w:val="24"/>
          <w:szCs w:val="24"/>
        </w:rPr>
        <w:t>.</w:t>
      </w:r>
    </w:p>
    <w:p w14:paraId="072CC5CA" w14:textId="77777777" w:rsidR="007E3126" w:rsidRDefault="007E3126" w:rsidP="00262286">
      <w:pPr>
        <w:pStyle w:val="Sraopastraipa"/>
        <w:numPr>
          <w:ilvl w:val="1"/>
          <w:numId w:val="6"/>
        </w:numPr>
        <w:spacing w:line="240" w:lineRule="auto"/>
        <w:ind w:left="0" w:firstLine="567"/>
        <w:rPr>
          <w:rFonts w:ascii="Times New Roman" w:eastAsia="Calibri" w:hAnsi="Times New Roman" w:cs="Times New Roman"/>
          <w:i/>
          <w:iCs/>
          <w:sz w:val="24"/>
          <w:szCs w:val="24"/>
        </w:rPr>
      </w:pPr>
      <w:r w:rsidRPr="0001196C">
        <w:rPr>
          <w:rFonts w:asciiTheme="majorBidi" w:eastAsia="Calibri" w:hAnsiTheme="majorBidi" w:cstheme="majorBidi"/>
          <w:sz w:val="24"/>
          <w:szCs w:val="24"/>
        </w:rPr>
        <w:t>Perkančioji organizacija laiko, kad tiekėjas turi interesų, galinčių kelti grėsmę nacionaliniam saugumui, jei jis, jo subtiekėjas (-ai) ar ūkio subjektas (-ai), kurių pajėgumais remiamasi, kurie patys ar juos kontroliuojantys asmenys</w:t>
      </w:r>
      <w:r>
        <w:rPr>
          <w:rFonts w:ascii="Times New Roman" w:eastAsia="Calibri" w:hAnsi="Times New Roman" w:cs="Times New Roman"/>
          <w:sz w:val="24"/>
          <w:szCs w:val="24"/>
        </w:rPr>
        <w:t xml:space="preserve"> atitinka VPĮ 47 straipsnio 9 dalyje nustatytas sąlygas. Tiekėjas su pasiūlymu turi pateikti Viešųjų pirkimų tarnybos nustatytos formos atitikties deklaraciją</w:t>
      </w:r>
      <w:r>
        <w:footnoteReference w:id="2"/>
      </w:r>
      <w:r>
        <w:rPr>
          <w:rFonts w:ascii="Times New Roman" w:eastAsia="Calibri" w:hAnsi="Times New Roman" w:cs="Times New Roman"/>
          <w:sz w:val="24"/>
          <w:szCs w:val="24"/>
        </w:rPr>
        <w:t xml:space="preserve">. Perkančioji organizacija iš ekonomiškai naudingiausią pasiūlymą pateikusio tiekėjo reikalaus pateikti vieną (esant poreikiui – kelis) VPĮ 51 straipsnio 12 dalyje numatytą dokumentą. </w:t>
      </w:r>
    </w:p>
    <w:p w14:paraId="5BAC8AD5" w14:textId="77777777" w:rsidR="007E3126" w:rsidRPr="0001196C" w:rsidRDefault="007E3126" w:rsidP="00262286">
      <w:pPr>
        <w:spacing w:line="240" w:lineRule="auto"/>
        <w:ind w:firstLine="567"/>
        <w:rPr>
          <w:rFonts w:asciiTheme="majorBidi" w:eastAsia="Calibri" w:hAnsiTheme="majorBidi" w:cstheme="majorBidi"/>
          <w:i/>
          <w:iCs/>
          <w:sz w:val="24"/>
          <w:szCs w:val="24"/>
        </w:rPr>
      </w:pPr>
      <w:r>
        <w:rPr>
          <w:rFonts w:ascii="Times New Roman" w:eastAsia="Calibri" w:hAnsi="Times New Roman" w:cs="Times New Roman"/>
          <w:i/>
          <w:iCs/>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01196C">
        <w:rPr>
          <w:rFonts w:asciiTheme="majorBidi" w:eastAsia="Calibri" w:hAnsiTheme="majorBidi" w:cstheme="majorBidi"/>
          <w:i/>
          <w:iCs/>
          <w:sz w:val="24"/>
          <w:szCs w:val="24"/>
        </w:rPr>
        <w:t>.</w:t>
      </w:r>
    </w:p>
    <w:p w14:paraId="4A69DBED" w14:textId="700078EE" w:rsidR="00F733D0" w:rsidRPr="0001196C" w:rsidRDefault="00F733D0" w:rsidP="00262286">
      <w:pPr>
        <w:spacing w:line="240" w:lineRule="auto"/>
        <w:ind w:firstLine="567"/>
        <w:rPr>
          <w:rFonts w:asciiTheme="majorBidi" w:eastAsia="Calibri" w:hAnsiTheme="majorBidi" w:cstheme="majorBidi"/>
          <w:i/>
          <w:iCs/>
          <w:sz w:val="24"/>
          <w:szCs w:val="24"/>
        </w:rPr>
      </w:pPr>
      <w:r w:rsidRPr="0001196C">
        <w:rPr>
          <w:rFonts w:asciiTheme="majorBidi" w:eastAsia="Calibri" w:hAnsiTheme="majorBidi" w:cstheme="majorBidi"/>
          <w:i/>
          <w:iCs/>
          <w:sz w:val="24"/>
          <w:szCs w:val="24"/>
        </w:rPr>
        <w:t xml:space="preserve">Reikalavimas taikomas pirkimo objekto sudėtiniam elementui (ne visam pirkimo objektui), kurio BVPŽ kodas yra </w:t>
      </w:r>
      <w:r w:rsidR="003A6250" w:rsidRPr="003A6250">
        <w:rPr>
          <w:rFonts w:asciiTheme="majorBidi" w:eastAsia="Calibri" w:hAnsiTheme="majorBidi" w:cstheme="majorBidi"/>
          <w:i/>
          <w:iCs/>
          <w:sz w:val="24"/>
          <w:szCs w:val="24"/>
        </w:rPr>
        <w:t>32344200-8 Radijo imtuvai</w:t>
      </w:r>
      <w:r w:rsidRPr="0001196C">
        <w:rPr>
          <w:rFonts w:asciiTheme="majorBidi" w:eastAsia="Calibri" w:hAnsiTheme="majorBidi" w:cstheme="majorBidi"/>
          <w:i/>
          <w:iCs/>
          <w:sz w:val="24"/>
          <w:szCs w:val="24"/>
        </w:rPr>
        <w:t>.</w:t>
      </w:r>
    </w:p>
    <w:p w14:paraId="5A26E0B9" w14:textId="2F17AB04" w:rsidR="00F733D0" w:rsidRDefault="0001196C" w:rsidP="00262286">
      <w:pPr>
        <w:spacing w:line="240" w:lineRule="auto"/>
        <w:ind w:firstLine="567"/>
        <w:rPr>
          <w:rFonts w:ascii="Times New Roman" w:eastAsia="Calibri" w:hAnsi="Times New Roman" w:cs="Times New Roman"/>
          <w:i/>
          <w:iCs/>
          <w:sz w:val="24"/>
          <w:szCs w:val="24"/>
        </w:rPr>
      </w:pPr>
      <w:r w:rsidRPr="0001196C">
        <w:rPr>
          <w:rFonts w:asciiTheme="majorBidi" w:eastAsia="Calibri" w:hAnsiTheme="majorBidi" w:cstheme="majorBidi"/>
          <w:i/>
          <w:iCs/>
          <w:color w:val="000000" w:themeColor="text1"/>
          <w:sz w:val="24"/>
          <w:szCs w:val="24"/>
        </w:rPr>
        <w:t>Pažymėtina, kad nustačius, jog tiekėjo siūlomo  objekto sudėtiniam elementui, kuriam BVPŽ kodui taikomos VPĮ 37 str. 9 d. nuostatos, neatitikus nacionalinio saugumo reikalavimų, toks pasiūlymas atmetamas</w:t>
      </w:r>
      <w:r w:rsidR="00F733D0" w:rsidRPr="00C1432B">
        <w:rPr>
          <w:rFonts w:ascii="Times New Roman" w:eastAsia="Calibri" w:hAnsi="Times New Roman" w:cs="Times New Roman"/>
          <w:i/>
          <w:iCs/>
          <w:color w:val="000000" w:themeColor="text1"/>
          <w:sz w:val="24"/>
          <w:szCs w:val="24"/>
        </w:rPr>
        <w:t>.</w:t>
      </w:r>
    </w:p>
    <w:p w14:paraId="2B4D2AA6" w14:textId="77777777" w:rsidR="00F733D0" w:rsidRDefault="00F733D0" w:rsidP="007E3126">
      <w:pPr>
        <w:spacing w:line="240" w:lineRule="auto"/>
        <w:ind w:left="-284" w:firstLine="851"/>
        <w:rPr>
          <w:rFonts w:ascii="Times New Roman" w:eastAsia="Calibri" w:hAnsi="Times New Roman" w:cs="Times New Roman"/>
          <w:i/>
          <w:iCs/>
          <w:sz w:val="24"/>
          <w:szCs w:val="24"/>
        </w:rPr>
      </w:pP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AB103F">
        <w:rPr>
          <w:rFonts w:ascii="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lastRenderedPageBreak/>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44FA6D0F" w:rsid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E838EB">
        <w:rPr>
          <w:rFonts w:ascii="Times New Roman" w:eastAsia="Times New Roman" w:hAnsi="Times New Roman" w:cs="Times New Roman"/>
          <w:sz w:val="24"/>
          <w:szCs w:val="24"/>
          <w:lang w:eastAsia="en-US"/>
        </w:rPr>
        <w:t>;</w:t>
      </w:r>
    </w:p>
    <w:p w14:paraId="5636AE2B" w14:textId="1C053EDB" w:rsidR="00E838EB" w:rsidRPr="003B76B5" w:rsidRDefault="00E838EB" w:rsidP="00E838EB">
      <w:pPr>
        <w:suppressAutoHyphens/>
        <w:spacing w:line="240" w:lineRule="auto"/>
        <w:ind w:firstLine="709"/>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5.2.6. T</w:t>
      </w:r>
      <w:r w:rsidRPr="00E838EB">
        <w:rPr>
          <w:rFonts w:ascii="Times New Roman" w:eastAsia="Times New Roman" w:hAnsi="Times New Roman" w:cs="Times New Roman"/>
          <w:sz w:val="24"/>
          <w:szCs w:val="24"/>
          <w:lang w:eastAsia="en-US"/>
        </w:rPr>
        <w:t xml:space="preserve">iekėjo deklaracija dėl Nacionalinio saugumo reikalavimų atitikties (pildomas </w:t>
      </w:r>
      <w:r>
        <w:rPr>
          <w:rFonts w:ascii="Times New Roman" w:eastAsia="Times New Roman" w:hAnsi="Times New Roman" w:cs="Times New Roman"/>
          <w:sz w:val="24"/>
          <w:szCs w:val="24"/>
          <w:lang w:eastAsia="en-US"/>
        </w:rPr>
        <w:t xml:space="preserve">specialiųjų </w:t>
      </w:r>
      <w:r w:rsidRPr="00E838EB">
        <w:rPr>
          <w:rFonts w:ascii="Times New Roman" w:eastAsia="Times New Roman" w:hAnsi="Times New Roman" w:cs="Times New Roman"/>
          <w:sz w:val="24"/>
          <w:szCs w:val="24"/>
          <w:lang w:eastAsia="en-US"/>
        </w:rPr>
        <w:t xml:space="preserve">sąlygų </w:t>
      </w:r>
      <w:r>
        <w:rPr>
          <w:rFonts w:ascii="Times New Roman" w:eastAsia="Times New Roman" w:hAnsi="Times New Roman" w:cs="Times New Roman"/>
          <w:sz w:val="24"/>
          <w:szCs w:val="24"/>
          <w:lang w:eastAsia="en-US"/>
        </w:rPr>
        <w:t>7</w:t>
      </w:r>
      <w:r w:rsidRPr="00E838EB">
        <w:rPr>
          <w:rFonts w:ascii="Times New Roman" w:eastAsia="Times New Roman" w:hAnsi="Times New Roman" w:cs="Times New Roman"/>
          <w:sz w:val="24"/>
          <w:szCs w:val="24"/>
          <w:lang w:eastAsia="en-US"/>
        </w:rPr>
        <w:t xml:space="preserve"> priedas „Nacionalinio saugumo reikalavimų atitikties deklaracija“).</w:t>
      </w:r>
      <w:bookmarkStart w:id="14" w:name="_GoBack"/>
      <w:bookmarkEnd w:id="14"/>
    </w:p>
    <w:p w14:paraId="2DE2B7C9" w14:textId="31B0B92D"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w:t>
      </w:r>
      <w:r w:rsidR="00E838EB">
        <w:rPr>
          <w:rFonts w:ascii="Times New Roman" w:eastAsia="Calibri" w:hAnsi="Times New Roman" w:cs="Times New Roman"/>
          <w:sz w:val="24"/>
          <w:szCs w:val="24"/>
        </w:rPr>
        <w:t xml:space="preserve"> </w:t>
      </w:r>
      <w:r w:rsidR="00B60026" w:rsidRPr="004E49F7">
        <w:rPr>
          <w:rFonts w:ascii="Times New Roman" w:eastAsia="Calibri" w:hAnsi="Times New Roman" w:cs="Times New Roman"/>
          <w:sz w:val="24"/>
          <w:szCs w:val="24"/>
        </w:rPr>
        <w:t xml:space="preserve">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4C3091BB"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Pasiūlymas turi būti parengtas lietuvių</w:t>
      </w:r>
      <w:r w:rsidR="00B666A7">
        <w:rPr>
          <w:rFonts w:ascii="Times New Roman" w:eastAsia="Arial" w:hAnsi="Times New Roman" w:cs="Times New Roman"/>
          <w:sz w:val="24"/>
          <w:szCs w:val="24"/>
        </w:rPr>
        <w:t xml:space="preserve"> kalba</w:t>
      </w:r>
      <w:r w:rsidRPr="003B76B5">
        <w:rPr>
          <w:rFonts w:ascii="Times New Roman" w:eastAsia="Arial" w:hAnsi="Times New Roman" w:cs="Times New Roman"/>
          <w:sz w:val="24"/>
          <w:szCs w:val="24"/>
        </w:rPr>
        <w:t>. Jei kurie nors su pasiūlymu teikiami dokumentai parengti ne ta kalba, kuria reikalaujama, turi būti pateiktas tikslus vertimas į reikalaujamą kalbą.</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5" w:name="_Toc137194952"/>
      <w:r w:rsidRPr="00AB103F">
        <w:rPr>
          <w:rFonts w:ascii="Times New Roman" w:hAnsi="Times New Roman" w:cs="Times New Roman"/>
          <w:color w:val="auto"/>
          <w:sz w:val="24"/>
          <w:szCs w:val="24"/>
        </w:rPr>
        <w:t>Pasiūlymo galiojimo užtikrinimas</w:t>
      </w:r>
      <w:bookmarkEnd w:id="15"/>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6" w:name="_Toc15392775"/>
      <w:bookmarkStart w:id="17" w:name="_Toc137194953"/>
      <w:r w:rsidRPr="00AB103F">
        <w:rPr>
          <w:rFonts w:ascii="Times New Roman" w:hAnsi="Times New Roman" w:cs="Times New Roman"/>
          <w:color w:val="auto"/>
          <w:sz w:val="24"/>
          <w:szCs w:val="24"/>
        </w:rPr>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6"/>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7"/>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8" w:name="_Ref39425999"/>
      <w:bookmarkStart w:id="19" w:name="_Ref39426005"/>
      <w:bookmarkStart w:id="20" w:name="_Toc126333937"/>
      <w:bookmarkStart w:id="21" w:name="_Toc137194954"/>
      <w:r w:rsidRPr="00AB103F">
        <w:rPr>
          <w:rFonts w:ascii="Times New Roman" w:hAnsi="Times New Roman" w:cs="Times New Roman"/>
          <w:color w:val="auto"/>
          <w:sz w:val="24"/>
          <w:szCs w:val="24"/>
        </w:rPr>
        <w:t>8</w:t>
      </w:r>
      <w:r w:rsidR="00D83C57" w:rsidRPr="00AB103F">
        <w:rPr>
          <w:rFonts w:ascii="Times New Roman" w:hAnsi="Times New Roman" w:cs="Times New Roman"/>
          <w:color w:val="auto"/>
          <w:sz w:val="24"/>
          <w:szCs w:val="24"/>
        </w:rPr>
        <w:t>. Sutarties sudarymas</w:t>
      </w:r>
      <w:bookmarkEnd w:id="18"/>
      <w:bookmarkEnd w:id="19"/>
      <w:bookmarkEnd w:id="20"/>
      <w:bookmarkEnd w:id="21"/>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2" w:name="_Toc137194955"/>
      <w:r w:rsidRPr="00AB103F">
        <w:rPr>
          <w:rFonts w:ascii="Times New Roman" w:hAnsi="Times New Roman" w:cs="Times New Roman"/>
          <w:color w:val="auto"/>
          <w:sz w:val="24"/>
          <w:szCs w:val="24"/>
        </w:rPr>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2"/>
    </w:p>
    <w:p w14:paraId="5835E30D" w14:textId="680EFBD9" w:rsidR="00554509" w:rsidRPr="00525A68" w:rsidRDefault="00C16EE1" w:rsidP="00EB4BF0">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r w:rsidR="00EB4BF0">
        <w:rPr>
          <w:rFonts w:ascii="Times New Roman" w:eastAsia="Times New Roman" w:hAnsi="Times New Roman" w:cs="Times New Roman"/>
          <w:sz w:val="24"/>
          <w:szCs w:val="24"/>
          <w:lang w:eastAsia="en-US"/>
        </w:rPr>
        <w:t xml:space="preserve"> </w:t>
      </w:r>
      <w:r w:rsidR="00554509" w:rsidRPr="00525A68">
        <w:rPr>
          <w:rFonts w:ascii="Times New Roman" w:eastAsia="Times New Roman" w:hAnsi="Times New Roman" w:cs="Times New Roman"/>
          <w:sz w:val="24"/>
          <w:szCs w:val="24"/>
          <w:lang w:eastAsia="en-US"/>
        </w:rPr>
        <w:t xml:space="preserve">viešųjų pirkimų procedūrų klausimais - Viešųjų pirkimų skyriaus </w:t>
      </w:r>
      <w:r w:rsidR="00C8049C">
        <w:rPr>
          <w:rFonts w:ascii="Times New Roman" w:eastAsia="Times New Roman" w:hAnsi="Times New Roman" w:cs="Times New Roman"/>
          <w:sz w:val="24"/>
          <w:szCs w:val="24"/>
          <w:lang w:eastAsia="en-US"/>
        </w:rPr>
        <w:t>vyriausiasis specialistas</w:t>
      </w:r>
      <w:r w:rsidR="00554509" w:rsidRPr="00525A68">
        <w:rPr>
          <w:rFonts w:ascii="Times New Roman" w:eastAsia="Times New Roman" w:hAnsi="Times New Roman" w:cs="Times New Roman"/>
          <w:sz w:val="24"/>
          <w:szCs w:val="24"/>
          <w:lang w:eastAsia="en-US"/>
        </w:rPr>
        <w:t xml:space="preserve"> </w:t>
      </w:r>
      <w:r w:rsidR="00C8049C">
        <w:rPr>
          <w:rFonts w:ascii="Times New Roman" w:eastAsia="Times New Roman" w:hAnsi="Times New Roman" w:cs="Times New Roman"/>
          <w:sz w:val="24"/>
          <w:szCs w:val="24"/>
          <w:lang w:eastAsia="en-US"/>
        </w:rPr>
        <w:t>Dalius Deržinskas</w:t>
      </w:r>
      <w:r w:rsidR="00554509" w:rsidRPr="00525A68">
        <w:rPr>
          <w:rFonts w:ascii="Times New Roman" w:eastAsia="Times New Roman" w:hAnsi="Times New Roman" w:cs="Times New Roman"/>
          <w:sz w:val="24"/>
          <w:szCs w:val="24"/>
          <w:lang w:eastAsia="en-US"/>
        </w:rPr>
        <w:t xml:space="preserve">, tel. +370 425 </w:t>
      </w:r>
      <w:r w:rsidR="005C6784">
        <w:rPr>
          <w:rFonts w:ascii="Times New Roman" w:eastAsia="Times New Roman" w:hAnsi="Times New Roman" w:cs="Times New Roman"/>
          <w:sz w:val="24"/>
          <w:szCs w:val="24"/>
          <w:lang w:eastAsia="en-US"/>
        </w:rPr>
        <w:t>40</w:t>
      </w:r>
      <w:r w:rsidR="00554509" w:rsidRPr="00525A68">
        <w:rPr>
          <w:rFonts w:ascii="Times New Roman" w:eastAsia="Times New Roman" w:hAnsi="Times New Roman" w:cs="Times New Roman"/>
          <w:sz w:val="24"/>
          <w:szCs w:val="24"/>
          <w:lang w:eastAsia="en-US"/>
        </w:rPr>
        <w:t xml:space="preserve"> </w:t>
      </w:r>
      <w:r w:rsidR="005C6784">
        <w:rPr>
          <w:rFonts w:ascii="Times New Roman" w:eastAsia="Times New Roman" w:hAnsi="Times New Roman" w:cs="Times New Roman"/>
          <w:sz w:val="24"/>
          <w:szCs w:val="24"/>
          <w:lang w:eastAsia="en-US"/>
        </w:rPr>
        <w:t>066</w:t>
      </w:r>
      <w:r w:rsidR="00554509" w:rsidRPr="00525A68">
        <w:rPr>
          <w:rFonts w:ascii="Times New Roman" w:eastAsia="Times New Roman" w:hAnsi="Times New Roman" w:cs="Times New Roman"/>
          <w:sz w:val="24"/>
          <w:szCs w:val="24"/>
          <w:lang w:eastAsia="en-US"/>
        </w:rPr>
        <w:t xml:space="preserve">, el. p. </w:t>
      </w:r>
      <w:hyperlink r:id="rId15" w:history="1">
        <w:r w:rsidR="00EB4BF0" w:rsidRPr="00711752">
          <w:rPr>
            <w:rStyle w:val="Hipersaitas"/>
            <w:rFonts w:ascii="Times New Roman" w:eastAsia="Times New Roman" w:hAnsi="Times New Roman" w:cs="Times New Roman"/>
            <w:sz w:val="24"/>
            <w:szCs w:val="24"/>
            <w:lang w:eastAsia="en-US"/>
          </w:rPr>
          <w:t>dalius.derzinskas@akmene.lt</w:t>
        </w:r>
      </w:hyperlink>
      <w:r w:rsidR="00554509" w:rsidRPr="00525A68">
        <w:rPr>
          <w:rFonts w:ascii="Times New Roman" w:eastAsia="Times New Roman" w:hAnsi="Times New Roman" w:cs="Times New Roman"/>
          <w:sz w:val="24"/>
          <w:szCs w:val="24"/>
          <w:lang w:eastAsia="en-US"/>
        </w:rPr>
        <w:t>.</w:t>
      </w:r>
      <w:r w:rsidR="005C6784" w:rsidRPr="005C6784">
        <w:rPr>
          <w:sz w:val="18"/>
          <w:szCs w:val="18"/>
        </w:rPr>
        <w:t xml:space="preserve"> </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lastRenderedPageBreak/>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57EC43B4" w:rsidR="00EB7A22" w:rsidRPr="00AB103F" w:rsidRDefault="004B66A5" w:rsidP="00B42F0D">
            <w:pPr>
              <w:ind w:firstLine="34"/>
              <w:rPr>
                <w:sz w:val="24"/>
                <w:szCs w:val="24"/>
              </w:rPr>
            </w:pPr>
            <w:r w:rsidRPr="00AB103F">
              <w:rPr>
                <w:sz w:val="24"/>
                <w:szCs w:val="24"/>
              </w:rPr>
              <w:t xml:space="preserve">Netaikoma </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5FD040FE" w:rsidR="001B189A" w:rsidRDefault="001B189A" w:rsidP="00B42F0D">
      <w:pPr>
        <w:spacing w:line="240" w:lineRule="auto"/>
        <w:ind w:left="7314" w:firstLine="0"/>
        <w:rPr>
          <w:rFonts w:ascii="Times New Roman" w:hAnsi="Times New Roman" w:cs="Times New Roman"/>
          <w:sz w:val="24"/>
          <w:szCs w:val="24"/>
        </w:rPr>
      </w:pPr>
    </w:p>
    <w:p w14:paraId="535A2D8F" w14:textId="77777777" w:rsidR="00B90539" w:rsidRPr="00AB103F" w:rsidRDefault="00B90539"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3"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3"/>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5B261B7B" w14:textId="77777777" w:rsidR="00CF5EA6" w:rsidRPr="00CF5EA6" w:rsidRDefault="00CF5EA6" w:rsidP="00CF5EA6">
      <w:pPr>
        <w:spacing w:line="240" w:lineRule="auto"/>
        <w:ind w:firstLine="0"/>
        <w:jc w:val="center"/>
        <w:rPr>
          <w:rFonts w:ascii="Times New Roman" w:hAnsi="Times New Roman" w:cs="Times New Roman"/>
          <w:b/>
          <w:bCs/>
          <w:sz w:val="24"/>
          <w:szCs w:val="24"/>
        </w:rPr>
      </w:pPr>
      <w:r w:rsidRPr="00CF5EA6">
        <w:rPr>
          <w:rFonts w:ascii="Times New Roman" w:hAnsi="Times New Roman" w:cs="Times New Roman"/>
          <w:b/>
          <w:bCs/>
          <w:sz w:val="24"/>
          <w:szCs w:val="24"/>
        </w:rPr>
        <w:t>SPECIALIZUOTO MIKROAUTOBUSO 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663A7602"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8A46E3">
      <w:pPr>
        <w:spacing w:after="240"/>
        <w:jc w:val="center"/>
        <w:rPr>
          <w:rFonts w:ascii="Times New Roman" w:eastAsia="Arial" w:hAnsi="Times New Roman" w:cs="Times New Roman"/>
          <w:b/>
          <w:bCs/>
          <w:smallCaps/>
          <w:sz w:val="24"/>
          <w:szCs w:val="24"/>
        </w:rPr>
      </w:pPr>
    </w:p>
    <w:p w14:paraId="043F85EE" w14:textId="769FCF23" w:rsidR="008A46E3" w:rsidRPr="00DC19F9" w:rsidRDefault="008A46E3" w:rsidP="008A46E3">
      <w:pPr>
        <w:spacing w:line="240" w:lineRule="auto"/>
        <w:ind w:firstLine="567"/>
        <w:rPr>
          <w:rFonts w:ascii="Times New Roman" w:eastAsia="Arial" w:hAnsi="Times New Roman" w:cs="Times New Roman"/>
          <w:sz w:val="24"/>
          <w:szCs w:val="24"/>
        </w:rPr>
      </w:pPr>
      <w:r w:rsidRPr="00DC19F9">
        <w:rPr>
          <w:rFonts w:ascii="Times New Roman" w:eastAsia="Arial" w:hAnsi="Times New Roman" w:cs="Times New Roman"/>
          <w:sz w:val="24"/>
          <w:szCs w:val="24"/>
        </w:rPr>
        <w:t>Reikalavimai tiekėjo kvalifikacijai</w:t>
      </w:r>
      <w:r w:rsidR="0055660C">
        <w:rPr>
          <w:rFonts w:ascii="Times New Roman" w:eastAsia="Arial" w:hAnsi="Times New Roman" w:cs="Times New Roman"/>
          <w:sz w:val="24"/>
          <w:szCs w:val="24"/>
        </w:rPr>
        <w:t xml:space="preserve"> nėra nustatomi.</w:t>
      </w:r>
    </w:p>
    <w:p w14:paraId="1F9E1EFE" w14:textId="77777777" w:rsidR="008A46E3" w:rsidRPr="00DC19F9" w:rsidRDefault="008A46E3" w:rsidP="008A46E3">
      <w:pPr>
        <w:tabs>
          <w:tab w:val="left" w:pos="709"/>
        </w:tabs>
        <w:ind w:firstLine="0"/>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90539">
          <w:pgSz w:w="11906" w:h="16838" w:code="9"/>
          <w:pgMar w:top="1134" w:right="567" w:bottom="851" w:left="1701" w:header="720" w:footer="720" w:gutter="0"/>
          <w:pgNumType w:start="0"/>
          <w:cols w:space="720"/>
          <w:titlePg/>
          <w:docGrid w:linePitch="360"/>
        </w:sectPr>
      </w:pPr>
    </w:p>
    <w:p w14:paraId="12DA495F" w14:textId="2BB4B4A5" w:rsidR="00506996" w:rsidRPr="00AB103F" w:rsidRDefault="00506996" w:rsidP="00FF6D3E">
      <w:pPr>
        <w:spacing w:line="240" w:lineRule="auto"/>
        <w:ind w:left="4820" w:firstLine="0"/>
        <w:rPr>
          <w:rFonts w:ascii="Times New Roman" w:hAnsi="Times New Roman" w:cs="Times New Roman"/>
          <w:sz w:val="24"/>
          <w:szCs w:val="24"/>
        </w:rPr>
      </w:pPr>
      <w:bookmarkStart w:id="24" w:name="_heading=h.3rdcrjn" w:colFirst="0" w:colLast="0"/>
      <w:bookmarkStart w:id="25" w:name="_heading=h.26in1rg" w:colFirst="0" w:colLast="0"/>
      <w:bookmarkStart w:id="26" w:name="_Pirkimo_sąlygų_2"/>
      <w:bookmarkStart w:id="27" w:name="_Hlk86825377"/>
      <w:bookmarkStart w:id="28" w:name="_Ref38540913"/>
      <w:bookmarkStart w:id="29" w:name="_Ref38898051"/>
      <w:bookmarkStart w:id="30" w:name="_Ref38901392"/>
      <w:bookmarkStart w:id="31" w:name="_Toc48053189"/>
      <w:bookmarkStart w:id="32" w:name="_Toc85706892"/>
      <w:bookmarkEnd w:id="24"/>
      <w:bookmarkEnd w:id="25"/>
      <w:bookmarkEnd w:id="26"/>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7"/>
    <w:bookmarkEnd w:id="28"/>
    <w:bookmarkEnd w:id="29"/>
    <w:bookmarkEnd w:id="30"/>
    <w:bookmarkEnd w:id="31"/>
    <w:bookmarkEnd w:id="32"/>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3" w:name="_Pirkimo_sąlygų_3"/>
      <w:bookmarkEnd w:id="33"/>
    </w:p>
    <w:p w14:paraId="282BAFD3" w14:textId="2FB5A0A7" w:rsidR="00506996" w:rsidRPr="00AB103F" w:rsidRDefault="00506996" w:rsidP="009B6E14">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6C20BB03" w14:textId="689D047C" w:rsidR="00664F85" w:rsidRDefault="00F62DF0" w:rsidP="00F62DF0">
      <w:pPr>
        <w:spacing w:line="240" w:lineRule="auto"/>
        <w:jc w:val="center"/>
        <w:rPr>
          <w:rFonts w:ascii="Times New Roman" w:hAnsi="Times New Roman" w:cs="Times New Roman"/>
          <w:b/>
          <w:sz w:val="24"/>
          <w:szCs w:val="24"/>
        </w:rPr>
      </w:pPr>
      <w:r w:rsidRPr="00F62DF0">
        <w:rPr>
          <w:rFonts w:ascii="Times New Roman" w:hAnsi="Times New Roman" w:cs="Times New Roman"/>
          <w:b/>
          <w:sz w:val="24"/>
          <w:szCs w:val="24"/>
        </w:rPr>
        <w:t>PREKIŲ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7D3AD061"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538E8DCC" w14:textId="77777777" w:rsidR="00672365" w:rsidRPr="00672365" w:rsidRDefault="00672365" w:rsidP="00672365">
      <w:pPr>
        <w:spacing w:after="160" w:line="276" w:lineRule="auto"/>
        <w:ind w:firstLine="0"/>
        <w:jc w:val="left"/>
        <w:rPr>
          <w:rFonts w:ascii="Times New Roman" w:hAnsi="Times New Roman" w:cs="Times New Roman"/>
          <w:sz w:val="24"/>
          <w:szCs w:val="24"/>
        </w:rPr>
      </w:pPr>
    </w:p>
    <w:p w14:paraId="1EE2A4F3" w14:textId="77777777" w:rsidR="00672365" w:rsidRPr="00672365" w:rsidRDefault="00672365" w:rsidP="00672365">
      <w:pPr>
        <w:spacing w:line="240" w:lineRule="auto"/>
        <w:ind w:left="5670" w:firstLine="0"/>
        <w:rPr>
          <w:rFonts w:ascii="Times New Roman" w:hAnsi="Times New Roman" w:cs="Times New Roman"/>
          <w:sz w:val="24"/>
          <w:szCs w:val="24"/>
        </w:rPr>
      </w:pPr>
      <w:r w:rsidRPr="00672365">
        <w:rPr>
          <w:rFonts w:ascii="Times New Roman" w:hAnsi="Times New Roman" w:cs="Times New Roman"/>
          <w:sz w:val="24"/>
          <w:szCs w:val="24"/>
        </w:rPr>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12B15A7D" w:rsidR="006D181E" w:rsidRDefault="006D181E">
      <w:pPr>
        <w:rPr>
          <w:rFonts w:ascii="Times New Roman" w:eastAsiaTheme="minorHAnsi" w:hAnsi="Times New Roman" w:cs="Times New Roman"/>
          <w:color w:val="ED7D31" w:themeColor="accent2"/>
          <w:spacing w:val="2"/>
          <w:sz w:val="24"/>
          <w:szCs w:val="24"/>
          <w:lang w:eastAsia="en-US"/>
        </w:rPr>
      </w:pPr>
      <w:r>
        <w:rPr>
          <w:rFonts w:ascii="Times New Roman" w:eastAsiaTheme="minorHAnsi" w:hAnsi="Times New Roman" w:cs="Times New Roman"/>
          <w:spacing w:val="2"/>
          <w:sz w:val="24"/>
          <w:szCs w:val="24"/>
          <w:lang w:eastAsia="en-US"/>
        </w:rPr>
        <w:br w:type="page"/>
      </w:r>
    </w:p>
    <w:p w14:paraId="61212756" w14:textId="247A61D9" w:rsidR="006D181E" w:rsidRPr="00AB103F" w:rsidRDefault="006D181E" w:rsidP="006D181E">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7</w:t>
      </w:r>
      <w:r w:rsidRPr="00AB103F">
        <w:rPr>
          <w:rFonts w:ascii="Times New Roman" w:hAnsi="Times New Roman" w:cs="Times New Roman"/>
          <w:sz w:val="24"/>
          <w:szCs w:val="24"/>
        </w:rPr>
        <w:t xml:space="preserve"> priedas „</w:t>
      </w:r>
      <w:r w:rsidR="00B90539">
        <w:rPr>
          <w:rFonts w:ascii="Times New Roman" w:hAnsi="Times New Roman" w:cs="Times New Roman"/>
          <w:sz w:val="24"/>
          <w:szCs w:val="24"/>
        </w:rPr>
        <w:t>N</w:t>
      </w:r>
      <w:r w:rsidR="00B90539" w:rsidRPr="00B90539">
        <w:rPr>
          <w:rFonts w:ascii="Times New Roman" w:hAnsi="Times New Roman" w:cs="Times New Roman"/>
          <w:sz w:val="24"/>
          <w:szCs w:val="24"/>
        </w:rPr>
        <w:t>acionalinio saugumo reikalavimų ati</w:t>
      </w:r>
      <w:r w:rsidR="00B90539">
        <w:rPr>
          <w:rFonts w:ascii="Times New Roman" w:hAnsi="Times New Roman" w:cs="Times New Roman"/>
          <w:sz w:val="24"/>
          <w:szCs w:val="24"/>
        </w:rPr>
        <w:t>ti</w:t>
      </w:r>
      <w:r w:rsidR="00B90539" w:rsidRPr="00B90539">
        <w:rPr>
          <w:rFonts w:ascii="Times New Roman" w:hAnsi="Times New Roman" w:cs="Times New Roman"/>
          <w:sz w:val="24"/>
          <w:szCs w:val="24"/>
        </w:rPr>
        <w:t>kties deklaracijos tipinė forma</w:t>
      </w:r>
      <w:r w:rsidRPr="00AB103F">
        <w:rPr>
          <w:rFonts w:ascii="Times New Roman" w:hAnsi="Times New Roman" w:cs="Times New Roman"/>
          <w:sz w:val="24"/>
          <w:szCs w:val="24"/>
        </w:rPr>
        <w:t>“</w:t>
      </w:r>
    </w:p>
    <w:p w14:paraId="4FEEF2A5" w14:textId="77777777" w:rsidR="006D181E" w:rsidRPr="00AB103F" w:rsidRDefault="006D181E" w:rsidP="006D181E">
      <w:pPr>
        <w:spacing w:line="240" w:lineRule="auto"/>
        <w:rPr>
          <w:rFonts w:ascii="Times New Roman" w:hAnsi="Times New Roman" w:cs="Times New Roman"/>
          <w:sz w:val="24"/>
          <w:szCs w:val="24"/>
        </w:rPr>
      </w:pPr>
    </w:p>
    <w:p w14:paraId="473398F2" w14:textId="7EB8ACC5" w:rsidR="006D181E" w:rsidRPr="006D181E" w:rsidRDefault="006D181E" w:rsidP="006D181E">
      <w:pPr>
        <w:spacing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NACIONALINIO SAUGUMO REIKALAVIMŲ</w:t>
      </w:r>
      <w:r w:rsidRPr="006D181E">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ATI</w:t>
      </w:r>
      <w:r w:rsidR="00B90539">
        <w:rPr>
          <w:rFonts w:ascii="Times New Roman" w:eastAsia="Calibri" w:hAnsi="Times New Roman" w:cs="Times New Roman"/>
          <w:b/>
          <w:bCs/>
          <w:sz w:val="24"/>
          <w:szCs w:val="24"/>
        </w:rPr>
        <w:t>TI</w:t>
      </w:r>
      <w:r>
        <w:rPr>
          <w:rFonts w:ascii="Times New Roman" w:eastAsia="Calibri" w:hAnsi="Times New Roman" w:cs="Times New Roman"/>
          <w:b/>
          <w:bCs/>
          <w:sz w:val="24"/>
          <w:szCs w:val="24"/>
        </w:rPr>
        <w:t>KTIES</w:t>
      </w:r>
      <w:r w:rsidRPr="006D181E">
        <w:rPr>
          <w:rFonts w:ascii="Times New Roman" w:eastAsia="Calibri" w:hAnsi="Times New Roman" w:cs="Times New Roman"/>
          <w:b/>
          <w:bCs/>
          <w:sz w:val="24"/>
          <w:szCs w:val="24"/>
        </w:rPr>
        <w:t xml:space="preserve"> </w:t>
      </w:r>
      <w:r w:rsidR="00F96910">
        <w:rPr>
          <w:rFonts w:ascii="Times New Roman" w:eastAsia="Calibri" w:hAnsi="Times New Roman" w:cs="Times New Roman"/>
          <w:b/>
          <w:bCs/>
          <w:sz w:val="24"/>
          <w:szCs w:val="24"/>
        </w:rPr>
        <w:t>DEKLARACIJOS TIPINĖ</w:t>
      </w:r>
      <w:r w:rsidRPr="006D181E">
        <w:rPr>
          <w:rFonts w:ascii="Times New Roman" w:eastAsia="Calibri" w:hAnsi="Times New Roman" w:cs="Times New Roman"/>
          <w:b/>
          <w:bCs/>
          <w:sz w:val="24"/>
          <w:szCs w:val="24"/>
        </w:rPr>
        <w:t xml:space="preserve"> </w:t>
      </w:r>
      <w:r w:rsidR="00F96910">
        <w:rPr>
          <w:rFonts w:ascii="Times New Roman" w:eastAsia="Calibri" w:hAnsi="Times New Roman" w:cs="Times New Roman"/>
          <w:b/>
          <w:bCs/>
          <w:sz w:val="24"/>
          <w:szCs w:val="24"/>
        </w:rPr>
        <w:t>FORMA</w:t>
      </w:r>
    </w:p>
    <w:p w14:paraId="5DDE9EC8" w14:textId="77777777" w:rsidR="006D181E" w:rsidRPr="00AB103F" w:rsidRDefault="006D181E" w:rsidP="006D181E">
      <w:pPr>
        <w:spacing w:line="240" w:lineRule="auto"/>
        <w:jc w:val="center"/>
        <w:rPr>
          <w:rFonts w:ascii="Times New Roman" w:hAnsi="Times New Roman" w:cs="Times New Roman"/>
          <w:sz w:val="24"/>
          <w:szCs w:val="24"/>
        </w:rPr>
      </w:pPr>
    </w:p>
    <w:p w14:paraId="217F589A" w14:textId="77777777" w:rsidR="006D181E" w:rsidRPr="00AB103F" w:rsidRDefault="006D181E" w:rsidP="006D181E">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38E916EC" w14:textId="6C94031F" w:rsidR="003D7B7B" w:rsidRPr="006D181E" w:rsidRDefault="003D7B7B" w:rsidP="006D181E">
      <w:pPr>
        <w:ind w:firstLine="0"/>
        <w:rPr>
          <w:rFonts w:ascii="Times New Roman" w:hAnsi="Times New Roman" w:cs="Times New Roman"/>
          <w:b/>
          <w:sz w:val="24"/>
          <w:szCs w:val="24"/>
        </w:rPr>
      </w:pPr>
    </w:p>
    <w:sectPr w:rsidR="003D7B7B" w:rsidRPr="006D181E" w:rsidSect="00B42F0D">
      <w:headerReference w:type="default" r:id="rId16"/>
      <w:footerReference w:type="default" r:id="rId17"/>
      <w:headerReference w:type="first" r:id="rId18"/>
      <w:footerReference w:type="first" r:id="rId19"/>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7E5DA" w14:textId="77777777" w:rsidR="005E529A" w:rsidRDefault="005E529A" w:rsidP="00D05666">
      <w:r>
        <w:separator/>
      </w:r>
    </w:p>
  </w:endnote>
  <w:endnote w:type="continuationSeparator" w:id="0">
    <w:p w14:paraId="40331BA0" w14:textId="77777777" w:rsidR="005E529A" w:rsidRDefault="005E529A" w:rsidP="00D05666">
      <w:r>
        <w:continuationSeparator/>
      </w:r>
    </w:p>
  </w:endnote>
  <w:endnote w:type="continuationNotice" w:id="1">
    <w:p w14:paraId="36FF2EE3" w14:textId="77777777" w:rsidR="005E529A" w:rsidRDefault="005E52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EAABC" w14:textId="77777777" w:rsidR="005E529A" w:rsidRDefault="005E529A" w:rsidP="00D05666">
      <w:r>
        <w:separator/>
      </w:r>
    </w:p>
  </w:footnote>
  <w:footnote w:type="continuationSeparator" w:id="0">
    <w:p w14:paraId="5F2738E7" w14:textId="77777777" w:rsidR="005E529A" w:rsidRDefault="005E529A" w:rsidP="00D05666">
      <w:r>
        <w:continuationSeparator/>
      </w:r>
    </w:p>
  </w:footnote>
  <w:footnote w:type="continuationNotice" w:id="1">
    <w:p w14:paraId="7B9C3B78" w14:textId="77777777" w:rsidR="005E529A" w:rsidRDefault="005E529A">
      <w:pPr>
        <w:spacing w:line="240" w:lineRule="auto"/>
      </w:pPr>
    </w:p>
  </w:footnote>
  <w:footnote w:id="2">
    <w:p w14:paraId="0556ECEB" w14:textId="77777777" w:rsidR="007E3126" w:rsidRDefault="007E3126" w:rsidP="007E3126">
      <w:pPr>
        <w:pStyle w:val="Puslapioinaostekstas"/>
      </w:pPr>
      <w:r>
        <w:rPr>
          <w:rStyle w:val="Puslapioinaosnuoroda"/>
        </w:rPr>
        <w:footnoteRef/>
      </w:r>
      <w:r>
        <w:t xml:space="preserve"> </w:t>
      </w:r>
      <w:hyperlink r:id="rId1" w:history="1">
        <w:r>
          <w:rPr>
            <w:rStyle w:val="Hipersaitas"/>
            <w:color w:val="4472C4" w:themeColor="accent1"/>
          </w:rPr>
          <w:t>https://www.e-tar.lt/portal/lt/legalAct/ac5a5e30878f11ed8df094f359a60216/asr</w:t>
        </w:r>
      </w:hyperlink>
    </w:p>
    <w:p w14:paraId="72CB972F" w14:textId="77777777" w:rsidR="007E3126" w:rsidRDefault="007E3126" w:rsidP="007E312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9"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0"/>
  </w:num>
  <w:num w:numId="3">
    <w:abstractNumId w:val="5"/>
  </w:num>
  <w:num w:numId="4">
    <w:abstractNumId w:val="11"/>
  </w:num>
  <w:num w:numId="5">
    <w:abstractNumId w:val="1"/>
  </w:num>
  <w:num w:numId="6">
    <w:abstractNumId w:val="6"/>
  </w:num>
  <w:num w:numId="7">
    <w:abstractNumId w:val="9"/>
  </w:num>
  <w:num w:numId="8">
    <w:abstractNumId w:val="2"/>
  </w:num>
  <w:num w:numId="9">
    <w:abstractNumId w:val="7"/>
  </w:num>
  <w:num w:numId="10">
    <w:abstractNumId w:val="4"/>
  </w:num>
  <w:num w:numId="11">
    <w:abstractNumId w:val="3"/>
  </w:num>
  <w:num w:numId="1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96C"/>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722"/>
    <w:rsid w:val="00030A9B"/>
    <w:rsid w:val="00030C02"/>
    <w:rsid w:val="00030CCF"/>
    <w:rsid w:val="00030F90"/>
    <w:rsid w:val="00031519"/>
    <w:rsid w:val="000315EB"/>
    <w:rsid w:val="00031A62"/>
    <w:rsid w:val="000321E6"/>
    <w:rsid w:val="00032D19"/>
    <w:rsid w:val="00033F02"/>
    <w:rsid w:val="00034587"/>
    <w:rsid w:val="00034A4A"/>
    <w:rsid w:val="00034CDD"/>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6A1"/>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28CB"/>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51"/>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B69"/>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5F97"/>
    <w:rsid w:val="001864DB"/>
    <w:rsid w:val="001904E1"/>
    <w:rsid w:val="00190E62"/>
    <w:rsid w:val="001912E2"/>
    <w:rsid w:val="0019130D"/>
    <w:rsid w:val="00191CEF"/>
    <w:rsid w:val="001920B3"/>
    <w:rsid w:val="001926B1"/>
    <w:rsid w:val="00192782"/>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085B"/>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3C5"/>
    <w:rsid w:val="002267CC"/>
    <w:rsid w:val="002267DE"/>
    <w:rsid w:val="00226A33"/>
    <w:rsid w:val="002279B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203"/>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286"/>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26"/>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5D9"/>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5E2"/>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250"/>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5B"/>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4AC"/>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68D9"/>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2D7"/>
    <w:rsid w:val="005334CF"/>
    <w:rsid w:val="00533C4A"/>
    <w:rsid w:val="005357BB"/>
    <w:rsid w:val="00536E98"/>
    <w:rsid w:val="005377B5"/>
    <w:rsid w:val="005379E7"/>
    <w:rsid w:val="00540094"/>
    <w:rsid w:val="00540605"/>
    <w:rsid w:val="00540C9A"/>
    <w:rsid w:val="0054132A"/>
    <w:rsid w:val="00541A24"/>
    <w:rsid w:val="005420ED"/>
    <w:rsid w:val="0054231A"/>
    <w:rsid w:val="00542560"/>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60C"/>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4AB1"/>
    <w:rsid w:val="0058525D"/>
    <w:rsid w:val="00585C84"/>
    <w:rsid w:val="0058601A"/>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7CE"/>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784"/>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2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CE6"/>
    <w:rsid w:val="00612EDD"/>
    <w:rsid w:val="0061394A"/>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70A"/>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B00"/>
    <w:rsid w:val="00677BCA"/>
    <w:rsid w:val="00677F40"/>
    <w:rsid w:val="00680281"/>
    <w:rsid w:val="006803BE"/>
    <w:rsid w:val="00680F6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81E"/>
    <w:rsid w:val="006D1935"/>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1968"/>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142"/>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4A7"/>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916"/>
    <w:rsid w:val="007C1BA1"/>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126"/>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40C"/>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221F"/>
    <w:rsid w:val="00823BF2"/>
    <w:rsid w:val="0082502F"/>
    <w:rsid w:val="008253EC"/>
    <w:rsid w:val="0082544C"/>
    <w:rsid w:val="008256DD"/>
    <w:rsid w:val="00825D1D"/>
    <w:rsid w:val="00825FEE"/>
    <w:rsid w:val="0082692A"/>
    <w:rsid w:val="00826A7E"/>
    <w:rsid w:val="008272CE"/>
    <w:rsid w:val="0082733A"/>
    <w:rsid w:val="00827AF2"/>
    <w:rsid w:val="00827EF1"/>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0D42"/>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2D4E"/>
    <w:rsid w:val="008F32D0"/>
    <w:rsid w:val="008F34D6"/>
    <w:rsid w:val="008F35AA"/>
    <w:rsid w:val="008F38C8"/>
    <w:rsid w:val="008F3AED"/>
    <w:rsid w:val="008F46A9"/>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0F93"/>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734"/>
    <w:rsid w:val="009A2A2B"/>
    <w:rsid w:val="009A2E1A"/>
    <w:rsid w:val="009A2E9A"/>
    <w:rsid w:val="009A2F47"/>
    <w:rsid w:val="009A43BF"/>
    <w:rsid w:val="009A614C"/>
    <w:rsid w:val="009A6B2F"/>
    <w:rsid w:val="009A6B3A"/>
    <w:rsid w:val="009A7D11"/>
    <w:rsid w:val="009B29E3"/>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042F"/>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2D0E"/>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3F02"/>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89E"/>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8CA"/>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943"/>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173"/>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4A1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626"/>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3CBD"/>
    <w:rsid w:val="00B64536"/>
    <w:rsid w:val="00B6475D"/>
    <w:rsid w:val="00B6522C"/>
    <w:rsid w:val="00B666A7"/>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53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8F7"/>
    <w:rsid w:val="00BB6B79"/>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4A4"/>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4D3"/>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16"/>
    <w:rsid w:val="00C57DBB"/>
    <w:rsid w:val="00C603C6"/>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2B8"/>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49C"/>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5F9D"/>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467"/>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5EA6"/>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4D26"/>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D36"/>
    <w:rsid w:val="00DA1ED8"/>
    <w:rsid w:val="00DA22F0"/>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7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4"/>
    <w:rsid w:val="00DD07CF"/>
    <w:rsid w:val="00DD1047"/>
    <w:rsid w:val="00DD10C2"/>
    <w:rsid w:val="00DD1CD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18A8"/>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527"/>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1EBA"/>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6B6"/>
    <w:rsid w:val="00E77D11"/>
    <w:rsid w:val="00E77D75"/>
    <w:rsid w:val="00E800B3"/>
    <w:rsid w:val="00E80C46"/>
    <w:rsid w:val="00E81834"/>
    <w:rsid w:val="00E81CD8"/>
    <w:rsid w:val="00E82878"/>
    <w:rsid w:val="00E83154"/>
    <w:rsid w:val="00E83222"/>
    <w:rsid w:val="00E836A6"/>
    <w:rsid w:val="00E838EB"/>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25A"/>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4BF0"/>
    <w:rsid w:val="00EB58C7"/>
    <w:rsid w:val="00EB5DC1"/>
    <w:rsid w:val="00EB6432"/>
    <w:rsid w:val="00EB6D07"/>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596"/>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33D0"/>
    <w:rsid w:val="00F7418C"/>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6910"/>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2B63"/>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alius.derzinskas@akmene.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9.jpg@01DCE158.8D2BC5A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65F78F-B6CD-4369-9FB4-17FC0ABD1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11835</Words>
  <Characters>6746</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Ingrida Jakaitienė</cp:lastModifiedBy>
  <cp:revision>24</cp:revision>
  <cp:lastPrinted>2023-06-15T13:39:00Z</cp:lastPrinted>
  <dcterms:created xsi:type="dcterms:W3CDTF">2026-05-11T10:01:00Z</dcterms:created>
  <dcterms:modified xsi:type="dcterms:W3CDTF">2026-05-22T12:07:00Z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